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A26E7" w14:textId="77777777" w:rsidR="00454787" w:rsidRDefault="001960C1" w:rsidP="0077243C">
      <w:pPr>
        <w:pStyle w:val="Title"/>
        <w:spacing w:before="0"/>
      </w:pPr>
      <w:r>
        <w:t>Course</w:t>
      </w:r>
      <w:r>
        <w:rPr>
          <w:spacing w:val="-2"/>
        </w:rPr>
        <w:t xml:space="preserve"> </w:t>
      </w:r>
      <w:r>
        <w:t>and</w:t>
      </w:r>
      <w:r>
        <w:rPr>
          <w:spacing w:val="-1"/>
        </w:rPr>
        <w:t xml:space="preserve"> </w:t>
      </w:r>
      <w:r>
        <w:t>Subject</w:t>
      </w:r>
      <w:r>
        <w:rPr>
          <w:spacing w:val="-4"/>
        </w:rPr>
        <w:t xml:space="preserve"> </w:t>
      </w:r>
      <w:r>
        <w:t>Approval</w:t>
      </w:r>
      <w:r>
        <w:rPr>
          <w:spacing w:val="-3"/>
        </w:rPr>
        <w:t xml:space="preserve"> </w:t>
      </w:r>
      <w:r>
        <w:t>Levels</w:t>
      </w:r>
      <w:r>
        <w:rPr>
          <w:spacing w:val="-2"/>
        </w:rPr>
        <w:t xml:space="preserve"> </w:t>
      </w:r>
      <w:r>
        <w:t>Schedule</w:t>
      </w:r>
    </w:p>
    <w:p w14:paraId="5CEA26E9" w14:textId="13AF7966" w:rsidR="00454787" w:rsidRDefault="001960C1" w:rsidP="0077243C">
      <w:pPr>
        <w:pStyle w:val="BodyText"/>
        <w:ind w:left="142"/>
        <w:rPr>
          <w:sz w:val="20"/>
          <w:szCs w:val="20"/>
        </w:rPr>
      </w:pPr>
      <w:r w:rsidRPr="002B68C3">
        <w:rPr>
          <w:sz w:val="20"/>
          <w:szCs w:val="20"/>
        </w:rPr>
        <w:t>This</w:t>
      </w:r>
      <w:r w:rsidRPr="002B68C3">
        <w:rPr>
          <w:spacing w:val="14"/>
          <w:sz w:val="20"/>
          <w:szCs w:val="20"/>
        </w:rPr>
        <w:t xml:space="preserve"> </w:t>
      </w:r>
      <w:r w:rsidRPr="002B68C3">
        <w:rPr>
          <w:sz w:val="20"/>
          <w:szCs w:val="20"/>
        </w:rPr>
        <w:t>schedule</w:t>
      </w:r>
      <w:r w:rsidRPr="002B68C3">
        <w:rPr>
          <w:spacing w:val="13"/>
          <w:sz w:val="20"/>
          <w:szCs w:val="20"/>
        </w:rPr>
        <w:t xml:space="preserve"> </w:t>
      </w:r>
      <w:r w:rsidRPr="002B68C3">
        <w:rPr>
          <w:sz w:val="20"/>
          <w:szCs w:val="20"/>
        </w:rPr>
        <w:t>is</w:t>
      </w:r>
      <w:r w:rsidRPr="002B68C3">
        <w:rPr>
          <w:spacing w:val="12"/>
          <w:sz w:val="20"/>
          <w:szCs w:val="20"/>
        </w:rPr>
        <w:t xml:space="preserve"> </w:t>
      </w:r>
      <w:r w:rsidRPr="002B68C3">
        <w:rPr>
          <w:sz w:val="20"/>
          <w:szCs w:val="20"/>
        </w:rPr>
        <w:t>intended</w:t>
      </w:r>
      <w:r w:rsidRPr="002B68C3">
        <w:rPr>
          <w:spacing w:val="9"/>
          <w:sz w:val="20"/>
          <w:szCs w:val="20"/>
        </w:rPr>
        <w:t xml:space="preserve"> </w:t>
      </w:r>
      <w:r w:rsidRPr="002B68C3">
        <w:rPr>
          <w:sz w:val="20"/>
          <w:szCs w:val="20"/>
        </w:rPr>
        <w:t>to</w:t>
      </w:r>
      <w:r w:rsidRPr="002B68C3">
        <w:rPr>
          <w:spacing w:val="15"/>
          <w:sz w:val="20"/>
          <w:szCs w:val="20"/>
        </w:rPr>
        <w:t xml:space="preserve"> </w:t>
      </w:r>
      <w:r w:rsidRPr="002B68C3">
        <w:rPr>
          <w:sz w:val="20"/>
          <w:szCs w:val="20"/>
        </w:rPr>
        <w:t>define</w:t>
      </w:r>
      <w:r w:rsidRPr="002B68C3">
        <w:rPr>
          <w:spacing w:val="13"/>
          <w:sz w:val="20"/>
          <w:szCs w:val="20"/>
        </w:rPr>
        <w:t xml:space="preserve"> </w:t>
      </w:r>
      <w:r w:rsidRPr="002B68C3">
        <w:rPr>
          <w:sz w:val="20"/>
          <w:szCs w:val="20"/>
        </w:rPr>
        <w:t>the</w:t>
      </w:r>
      <w:r w:rsidRPr="002B68C3">
        <w:rPr>
          <w:spacing w:val="13"/>
          <w:sz w:val="20"/>
          <w:szCs w:val="20"/>
        </w:rPr>
        <w:t xml:space="preserve"> </w:t>
      </w:r>
      <w:r w:rsidRPr="002B68C3">
        <w:rPr>
          <w:sz w:val="20"/>
          <w:szCs w:val="20"/>
        </w:rPr>
        <w:t>final</w:t>
      </w:r>
      <w:r w:rsidRPr="002B68C3">
        <w:rPr>
          <w:spacing w:val="15"/>
          <w:sz w:val="20"/>
          <w:szCs w:val="20"/>
        </w:rPr>
        <w:t xml:space="preserve"> </w:t>
      </w:r>
      <w:r w:rsidRPr="002B68C3">
        <w:rPr>
          <w:sz w:val="20"/>
          <w:szCs w:val="20"/>
        </w:rPr>
        <w:t>approval</w:t>
      </w:r>
      <w:r w:rsidRPr="002B68C3">
        <w:rPr>
          <w:spacing w:val="12"/>
          <w:sz w:val="20"/>
          <w:szCs w:val="20"/>
        </w:rPr>
        <w:t xml:space="preserve"> </w:t>
      </w:r>
      <w:r w:rsidRPr="002B68C3">
        <w:rPr>
          <w:sz w:val="20"/>
          <w:szCs w:val="20"/>
        </w:rPr>
        <w:t>body</w:t>
      </w:r>
      <w:r w:rsidRPr="002B68C3">
        <w:rPr>
          <w:spacing w:val="16"/>
          <w:sz w:val="20"/>
          <w:szCs w:val="20"/>
        </w:rPr>
        <w:t xml:space="preserve"> </w:t>
      </w:r>
      <w:r w:rsidRPr="002B68C3">
        <w:rPr>
          <w:sz w:val="20"/>
          <w:szCs w:val="20"/>
        </w:rPr>
        <w:t>for</w:t>
      </w:r>
      <w:r w:rsidRPr="002B68C3">
        <w:rPr>
          <w:spacing w:val="13"/>
          <w:sz w:val="20"/>
          <w:szCs w:val="20"/>
        </w:rPr>
        <w:t xml:space="preserve"> </w:t>
      </w:r>
      <w:r w:rsidRPr="002B68C3">
        <w:rPr>
          <w:sz w:val="20"/>
          <w:szCs w:val="20"/>
        </w:rPr>
        <w:t>various</w:t>
      </w:r>
      <w:r w:rsidRPr="002B68C3">
        <w:rPr>
          <w:spacing w:val="12"/>
          <w:sz w:val="20"/>
          <w:szCs w:val="20"/>
        </w:rPr>
        <w:t xml:space="preserve"> </w:t>
      </w:r>
      <w:r w:rsidRPr="002B68C3">
        <w:rPr>
          <w:sz w:val="20"/>
          <w:szCs w:val="20"/>
        </w:rPr>
        <w:t>types</w:t>
      </w:r>
      <w:r w:rsidRPr="002B68C3">
        <w:rPr>
          <w:spacing w:val="11"/>
          <w:sz w:val="20"/>
          <w:szCs w:val="20"/>
        </w:rPr>
        <w:t xml:space="preserve"> </w:t>
      </w:r>
      <w:r w:rsidRPr="002B68C3">
        <w:rPr>
          <w:sz w:val="20"/>
          <w:szCs w:val="20"/>
        </w:rPr>
        <w:t>of</w:t>
      </w:r>
      <w:r w:rsidRPr="002B68C3">
        <w:rPr>
          <w:spacing w:val="15"/>
          <w:sz w:val="20"/>
          <w:szCs w:val="20"/>
        </w:rPr>
        <w:t xml:space="preserve"> </w:t>
      </w:r>
      <w:r w:rsidRPr="002B68C3">
        <w:rPr>
          <w:sz w:val="20"/>
          <w:szCs w:val="20"/>
        </w:rPr>
        <w:t>course</w:t>
      </w:r>
      <w:r w:rsidRPr="002B68C3">
        <w:rPr>
          <w:spacing w:val="14"/>
          <w:sz w:val="20"/>
          <w:szCs w:val="20"/>
        </w:rPr>
        <w:t xml:space="preserve"> </w:t>
      </w:r>
      <w:r w:rsidRPr="002B68C3">
        <w:rPr>
          <w:sz w:val="20"/>
          <w:szCs w:val="20"/>
        </w:rPr>
        <w:t>and</w:t>
      </w:r>
      <w:r w:rsidRPr="002B68C3">
        <w:rPr>
          <w:spacing w:val="14"/>
          <w:sz w:val="20"/>
          <w:szCs w:val="20"/>
        </w:rPr>
        <w:t xml:space="preserve"> </w:t>
      </w:r>
      <w:r w:rsidRPr="002B68C3">
        <w:rPr>
          <w:sz w:val="20"/>
          <w:szCs w:val="20"/>
        </w:rPr>
        <w:t>subject</w:t>
      </w:r>
      <w:r w:rsidRPr="002B68C3">
        <w:rPr>
          <w:spacing w:val="15"/>
          <w:sz w:val="20"/>
          <w:szCs w:val="20"/>
        </w:rPr>
        <w:t xml:space="preserve"> </w:t>
      </w:r>
      <w:r w:rsidRPr="002B68C3">
        <w:rPr>
          <w:sz w:val="20"/>
          <w:szCs w:val="20"/>
        </w:rPr>
        <w:t>change.</w:t>
      </w:r>
      <w:r w:rsidRPr="002B68C3">
        <w:rPr>
          <w:spacing w:val="11"/>
          <w:sz w:val="20"/>
          <w:szCs w:val="20"/>
        </w:rPr>
        <w:t xml:space="preserve"> </w:t>
      </w:r>
      <w:r w:rsidRPr="002B68C3">
        <w:rPr>
          <w:sz w:val="20"/>
          <w:szCs w:val="20"/>
        </w:rPr>
        <w:t>This</w:t>
      </w:r>
      <w:r w:rsidRPr="002B68C3">
        <w:rPr>
          <w:spacing w:val="14"/>
          <w:sz w:val="20"/>
          <w:szCs w:val="20"/>
        </w:rPr>
        <w:t xml:space="preserve"> </w:t>
      </w:r>
      <w:r w:rsidRPr="002B68C3">
        <w:rPr>
          <w:sz w:val="20"/>
          <w:szCs w:val="20"/>
        </w:rPr>
        <w:t>is</w:t>
      </w:r>
      <w:r w:rsidRPr="002B68C3">
        <w:rPr>
          <w:spacing w:val="15"/>
          <w:sz w:val="20"/>
          <w:szCs w:val="20"/>
        </w:rPr>
        <w:t xml:space="preserve"> </w:t>
      </w:r>
      <w:r w:rsidRPr="002B68C3">
        <w:rPr>
          <w:sz w:val="20"/>
          <w:szCs w:val="20"/>
        </w:rPr>
        <w:t>not</w:t>
      </w:r>
      <w:r w:rsidRPr="002B68C3">
        <w:rPr>
          <w:spacing w:val="14"/>
          <w:sz w:val="20"/>
          <w:szCs w:val="20"/>
        </w:rPr>
        <w:t xml:space="preserve"> </w:t>
      </w:r>
      <w:r w:rsidRPr="002B68C3">
        <w:rPr>
          <w:sz w:val="20"/>
          <w:szCs w:val="20"/>
        </w:rPr>
        <w:t>an</w:t>
      </w:r>
      <w:r w:rsidRPr="002B68C3">
        <w:rPr>
          <w:spacing w:val="13"/>
          <w:sz w:val="20"/>
          <w:szCs w:val="20"/>
        </w:rPr>
        <w:t xml:space="preserve"> </w:t>
      </w:r>
      <w:r w:rsidRPr="002B68C3">
        <w:rPr>
          <w:sz w:val="20"/>
          <w:szCs w:val="20"/>
        </w:rPr>
        <w:t>exhaustive</w:t>
      </w:r>
      <w:r w:rsidRPr="002B68C3">
        <w:rPr>
          <w:spacing w:val="13"/>
          <w:sz w:val="20"/>
          <w:szCs w:val="20"/>
        </w:rPr>
        <w:t xml:space="preserve"> </w:t>
      </w:r>
      <w:r w:rsidRPr="002B68C3">
        <w:rPr>
          <w:sz w:val="20"/>
          <w:szCs w:val="20"/>
        </w:rPr>
        <w:t>list</w:t>
      </w:r>
      <w:r w:rsidRPr="002B68C3">
        <w:rPr>
          <w:spacing w:val="14"/>
          <w:sz w:val="20"/>
          <w:szCs w:val="20"/>
        </w:rPr>
        <w:t xml:space="preserve"> </w:t>
      </w:r>
      <w:r w:rsidRPr="002B68C3">
        <w:rPr>
          <w:sz w:val="20"/>
          <w:szCs w:val="20"/>
        </w:rPr>
        <w:t>of</w:t>
      </w:r>
      <w:r w:rsidRPr="002B68C3">
        <w:rPr>
          <w:spacing w:val="14"/>
          <w:sz w:val="20"/>
          <w:szCs w:val="20"/>
        </w:rPr>
        <w:t xml:space="preserve"> </w:t>
      </w:r>
      <w:r w:rsidRPr="002B68C3">
        <w:rPr>
          <w:sz w:val="20"/>
          <w:szCs w:val="20"/>
        </w:rPr>
        <w:t>possible</w:t>
      </w:r>
      <w:r w:rsidRPr="002B68C3">
        <w:rPr>
          <w:spacing w:val="15"/>
          <w:sz w:val="20"/>
          <w:szCs w:val="20"/>
        </w:rPr>
        <w:t xml:space="preserve"> </w:t>
      </w:r>
      <w:r w:rsidRPr="002B68C3">
        <w:rPr>
          <w:sz w:val="20"/>
          <w:szCs w:val="20"/>
        </w:rPr>
        <w:t>scenarios.</w:t>
      </w:r>
      <w:r w:rsidRPr="002B68C3">
        <w:rPr>
          <w:spacing w:val="13"/>
          <w:sz w:val="20"/>
          <w:szCs w:val="20"/>
        </w:rPr>
        <w:t xml:space="preserve"> </w:t>
      </w:r>
      <w:r w:rsidRPr="002B68C3">
        <w:rPr>
          <w:sz w:val="20"/>
          <w:szCs w:val="20"/>
        </w:rPr>
        <w:t>However,</w:t>
      </w:r>
      <w:r w:rsidRPr="002B68C3">
        <w:rPr>
          <w:spacing w:val="15"/>
          <w:sz w:val="20"/>
          <w:szCs w:val="20"/>
        </w:rPr>
        <w:t xml:space="preserve"> </w:t>
      </w:r>
      <w:r w:rsidRPr="002B68C3">
        <w:rPr>
          <w:sz w:val="20"/>
          <w:szCs w:val="20"/>
        </w:rPr>
        <w:t>it</w:t>
      </w:r>
      <w:r w:rsidRPr="002B68C3">
        <w:rPr>
          <w:spacing w:val="14"/>
          <w:sz w:val="20"/>
          <w:szCs w:val="20"/>
        </w:rPr>
        <w:t xml:space="preserve"> </w:t>
      </w:r>
      <w:r w:rsidRPr="002B68C3">
        <w:rPr>
          <w:sz w:val="20"/>
          <w:szCs w:val="20"/>
        </w:rPr>
        <w:t>does</w:t>
      </w:r>
      <w:r w:rsidRPr="002B68C3">
        <w:rPr>
          <w:spacing w:val="1"/>
          <w:sz w:val="20"/>
          <w:szCs w:val="20"/>
        </w:rPr>
        <w:t xml:space="preserve"> </w:t>
      </w:r>
      <w:r w:rsidRPr="002B68C3">
        <w:rPr>
          <w:sz w:val="20"/>
          <w:szCs w:val="20"/>
        </w:rPr>
        <w:t>provide</w:t>
      </w:r>
      <w:r w:rsidRPr="002B68C3">
        <w:rPr>
          <w:spacing w:val="-3"/>
          <w:sz w:val="20"/>
          <w:szCs w:val="20"/>
        </w:rPr>
        <w:t xml:space="preserve"> </w:t>
      </w:r>
      <w:r w:rsidRPr="002B68C3">
        <w:rPr>
          <w:sz w:val="20"/>
          <w:szCs w:val="20"/>
        </w:rPr>
        <w:t>a clear</w:t>
      </w:r>
      <w:r w:rsidRPr="002B68C3">
        <w:rPr>
          <w:spacing w:val="1"/>
          <w:sz w:val="20"/>
          <w:szCs w:val="20"/>
        </w:rPr>
        <w:t xml:space="preserve"> </w:t>
      </w:r>
      <w:r w:rsidRPr="002B68C3">
        <w:rPr>
          <w:sz w:val="20"/>
          <w:szCs w:val="20"/>
        </w:rPr>
        <w:t>statement</w:t>
      </w:r>
      <w:r w:rsidRPr="002B68C3">
        <w:rPr>
          <w:spacing w:val="1"/>
          <w:sz w:val="20"/>
          <w:szCs w:val="20"/>
        </w:rPr>
        <w:t xml:space="preserve"> </w:t>
      </w:r>
      <w:r w:rsidRPr="002B68C3">
        <w:rPr>
          <w:sz w:val="20"/>
          <w:szCs w:val="20"/>
        </w:rPr>
        <w:t>of</w:t>
      </w:r>
      <w:r w:rsidRPr="002B68C3">
        <w:rPr>
          <w:spacing w:val="-2"/>
          <w:sz w:val="20"/>
          <w:szCs w:val="20"/>
        </w:rPr>
        <w:t xml:space="preserve"> </w:t>
      </w:r>
      <w:r w:rsidRPr="002B68C3">
        <w:rPr>
          <w:sz w:val="20"/>
          <w:szCs w:val="20"/>
        </w:rPr>
        <w:t>the</w:t>
      </w:r>
      <w:r w:rsidRPr="002B68C3">
        <w:rPr>
          <w:spacing w:val="-2"/>
          <w:sz w:val="20"/>
          <w:szCs w:val="20"/>
        </w:rPr>
        <w:t xml:space="preserve"> </w:t>
      </w:r>
      <w:r w:rsidRPr="002B68C3">
        <w:rPr>
          <w:sz w:val="20"/>
          <w:szCs w:val="20"/>
        </w:rPr>
        <w:t>final</w:t>
      </w:r>
      <w:r w:rsidRPr="002B68C3">
        <w:rPr>
          <w:spacing w:val="-1"/>
          <w:sz w:val="20"/>
          <w:szCs w:val="20"/>
        </w:rPr>
        <w:t xml:space="preserve"> </w:t>
      </w:r>
      <w:r w:rsidRPr="002B68C3">
        <w:rPr>
          <w:sz w:val="20"/>
          <w:szCs w:val="20"/>
        </w:rPr>
        <w:t>approver</w:t>
      </w:r>
      <w:r w:rsidRPr="002B68C3">
        <w:rPr>
          <w:spacing w:val="1"/>
          <w:sz w:val="20"/>
          <w:szCs w:val="20"/>
        </w:rPr>
        <w:t xml:space="preserve"> </w:t>
      </w:r>
      <w:r w:rsidRPr="002B68C3">
        <w:rPr>
          <w:sz w:val="20"/>
          <w:szCs w:val="20"/>
        </w:rPr>
        <w:t>for</w:t>
      </w:r>
      <w:r w:rsidRPr="002B68C3">
        <w:rPr>
          <w:spacing w:val="-2"/>
          <w:sz w:val="20"/>
          <w:szCs w:val="20"/>
        </w:rPr>
        <w:t xml:space="preserve"> </w:t>
      </w:r>
      <w:r w:rsidRPr="002B68C3">
        <w:rPr>
          <w:sz w:val="20"/>
          <w:szCs w:val="20"/>
        </w:rPr>
        <w:t>the</w:t>
      </w:r>
      <w:r w:rsidRPr="002B68C3">
        <w:rPr>
          <w:spacing w:val="-2"/>
          <w:sz w:val="20"/>
          <w:szCs w:val="20"/>
        </w:rPr>
        <w:t xml:space="preserve"> </w:t>
      </w:r>
      <w:r w:rsidRPr="002B68C3">
        <w:rPr>
          <w:sz w:val="20"/>
          <w:szCs w:val="20"/>
        </w:rPr>
        <w:t>types</w:t>
      </w:r>
      <w:r w:rsidRPr="002B68C3">
        <w:rPr>
          <w:spacing w:val="-1"/>
          <w:sz w:val="20"/>
          <w:szCs w:val="20"/>
        </w:rPr>
        <w:t xml:space="preserve"> </w:t>
      </w:r>
      <w:r w:rsidRPr="002B68C3">
        <w:rPr>
          <w:sz w:val="20"/>
          <w:szCs w:val="20"/>
        </w:rPr>
        <w:t>of</w:t>
      </w:r>
      <w:r w:rsidRPr="002B68C3">
        <w:rPr>
          <w:spacing w:val="-1"/>
          <w:sz w:val="20"/>
          <w:szCs w:val="20"/>
        </w:rPr>
        <w:t xml:space="preserve"> </w:t>
      </w:r>
      <w:r w:rsidRPr="002B68C3">
        <w:rPr>
          <w:sz w:val="20"/>
          <w:szCs w:val="20"/>
        </w:rPr>
        <w:t>change listed</w:t>
      </w:r>
      <w:r w:rsidRPr="002B68C3">
        <w:rPr>
          <w:spacing w:val="-1"/>
          <w:sz w:val="20"/>
          <w:szCs w:val="20"/>
        </w:rPr>
        <w:t xml:space="preserve"> </w:t>
      </w:r>
      <w:r w:rsidRPr="002B68C3">
        <w:rPr>
          <w:sz w:val="20"/>
          <w:szCs w:val="20"/>
        </w:rPr>
        <w:t>in</w:t>
      </w:r>
      <w:r w:rsidRPr="002B68C3">
        <w:rPr>
          <w:spacing w:val="-3"/>
          <w:sz w:val="20"/>
          <w:szCs w:val="20"/>
        </w:rPr>
        <w:t xml:space="preserve"> </w:t>
      </w:r>
      <w:r w:rsidRPr="002B68C3">
        <w:rPr>
          <w:sz w:val="20"/>
          <w:szCs w:val="20"/>
        </w:rPr>
        <w:t>it.</w:t>
      </w:r>
    </w:p>
    <w:p w14:paraId="4DD0FF3E" w14:textId="77777777" w:rsidR="00763904" w:rsidRPr="002B68C3" w:rsidRDefault="00763904" w:rsidP="0077243C">
      <w:pPr>
        <w:pStyle w:val="BodyText"/>
        <w:ind w:left="142"/>
        <w:rPr>
          <w:sz w:val="20"/>
          <w:szCs w:val="20"/>
        </w:rPr>
      </w:pPr>
    </w:p>
    <w:p w14:paraId="3EBB3343" w14:textId="4A7F7A0A" w:rsidR="00B63446" w:rsidRPr="002B68C3" w:rsidRDefault="001960C1" w:rsidP="0077243C">
      <w:pPr>
        <w:pStyle w:val="BodyText"/>
        <w:ind w:left="142" w:right="266"/>
        <w:jc w:val="both"/>
        <w:rPr>
          <w:sz w:val="20"/>
          <w:szCs w:val="20"/>
        </w:rPr>
      </w:pPr>
      <w:r w:rsidRPr="002B68C3">
        <w:rPr>
          <w:sz w:val="20"/>
          <w:szCs w:val="20"/>
        </w:rPr>
        <w:t>Changes that are not listed will require consideration on an individual basis to determine the best course of action/approval pathway, aligned with the principles exemplified by</w:t>
      </w:r>
      <w:r w:rsidRPr="002B68C3">
        <w:rPr>
          <w:spacing w:val="1"/>
          <w:sz w:val="20"/>
          <w:szCs w:val="20"/>
        </w:rPr>
        <w:t xml:space="preserve"> </w:t>
      </w:r>
      <w:r w:rsidRPr="002B68C3">
        <w:rPr>
          <w:sz w:val="20"/>
          <w:szCs w:val="20"/>
        </w:rPr>
        <w:t>the categories of administrative, low impact, minor and major changes. Consideration should be given to the type of information required by those considering the proposal, in</w:t>
      </w:r>
      <w:r w:rsidRPr="002B68C3">
        <w:rPr>
          <w:spacing w:val="1"/>
          <w:sz w:val="20"/>
          <w:szCs w:val="20"/>
        </w:rPr>
        <w:t xml:space="preserve"> </w:t>
      </w:r>
      <w:r w:rsidRPr="002B68C3">
        <w:rPr>
          <w:sz w:val="20"/>
          <w:szCs w:val="20"/>
        </w:rPr>
        <w:t>order</w:t>
      </w:r>
      <w:r w:rsidRPr="002B68C3">
        <w:rPr>
          <w:spacing w:val="-8"/>
          <w:sz w:val="20"/>
          <w:szCs w:val="20"/>
        </w:rPr>
        <w:t xml:space="preserve"> </w:t>
      </w:r>
      <w:r w:rsidRPr="002B68C3">
        <w:rPr>
          <w:sz w:val="20"/>
          <w:szCs w:val="20"/>
        </w:rPr>
        <w:t>to</w:t>
      </w:r>
      <w:r w:rsidRPr="002B68C3">
        <w:rPr>
          <w:spacing w:val="-7"/>
          <w:sz w:val="20"/>
          <w:szCs w:val="20"/>
        </w:rPr>
        <w:t xml:space="preserve"> </w:t>
      </w:r>
      <w:r w:rsidRPr="002B68C3">
        <w:rPr>
          <w:sz w:val="20"/>
          <w:szCs w:val="20"/>
        </w:rPr>
        <w:t>enable</w:t>
      </w:r>
      <w:r w:rsidRPr="002B68C3">
        <w:rPr>
          <w:spacing w:val="-5"/>
          <w:sz w:val="20"/>
          <w:szCs w:val="20"/>
        </w:rPr>
        <w:t xml:space="preserve"> </w:t>
      </w:r>
      <w:r w:rsidRPr="002B68C3">
        <w:rPr>
          <w:sz w:val="20"/>
          <w:szCs w:val="20"/>
        </w:rPr>
        <w:t>informed</w:t>
      </w:r>
      <w:r w:rsidRPr="002B68C3">
        <w:rPr>
          <w:spacing w:val="-7"/>
          <w:sz w:val="20"/>
          <w:szCs w:val="20"/>
        </w:rPr>
        <w:t xml:space="preserve"> </w:t>
      </w:r>
      <w:r w:rsidRPr="002B68C3">
        <w:rPr>
          <w:sz w:val="20"/>
          <w:szCs w:val="20"/>
        </w:rPr>
        <w:t>decision</w:t>
      </w:r>
      <w:r w:rsidRPr="002B68C3">
        <w:rPr>
          <w:spacing w:val="-6"/>
          <w:sz w:val="20"/>
          <w:szCs w:val="20"/>
        </w:rPr>
        <w:t xml:space="preserve"> </w:t>
      </w:r>
      <w:r w:rsidRPr="002B68C3">
        <w:rPr>
          <w:sz w:val="20"/>
          <w:szCs w:val="20"/>
        </w:rPr>
        <w:t>making.</w:t>
      </w:r>
      <w:r w:rsidRPr="002B68C3">
        <w:rPr>
          <w:spacing w:val="-6"/>
          <w:sz w:val="20"/>
          <w:szCs w:val="20"/>
        </w:rPr>
        <w:t xml:space="preserve"> </w:t>
      </w:r>
      <w:r w:rsidRPr="002B68C3">
        <w:rPr>
          <w:sz w:val="20"/>
          <w:szCs w:val="20"/>
        </w:rPr>
        <w:t>In</w:t>
      </w:r>
      <w:r w:rsidRPr="002B68C3">
        <w:rPr>
          <w:spacing w:val="-6"/>
          <w:sz w:val="20"/>
          <w:szCs w:val="20"/>
        </w:rPr>
        <w:t xml:space="preserve"> </w:t>
      </w:r>
      <w:r w:rsidRPr="002B68C3">
        <w:rPr>
          <w:sz w:val="20"/>
          <w:szCs w:val="20"/>
        </w:rPr>
        <w:t>these</w:t>
      </w:r>
      <w:r w:rsidRPr="002B68C3">
        <w:rPr>
          <w:spacing w:val="-6"/>
          <w:sz w:val="20"/>
          <w:szCs w:val="20"/>
        </w:rPr>
        <w:t xml:space="preserve"> </w:t>
      </w:r>
      <w:r w:rsidRPr="002B68C3">
        <w:rPr>
          <w:sz w:val="20"/>
          <w:szCs w:val="20"/>
        </w:rPr>
        <w:t>cases,</w:t>
      </w:r>
      <w:r w:rsidRPr="002B68C3">
        <w:rPr>
          <w:spacing w:val="-6"/>
          <w:sz w:val="20"/>
          <w:szCs w:val="20"/>
        </w:rPr>
        <w:t xml:space="preserve"> </w:t>
      </w:r>
      <w:r w:rsidRPr="002B68C3">
        <w:rPr>
          <w:sz w:val="20"/>
          <w:szCs w:val="20"/>
        </w:rPr>
        <w:t>users</w:t>
      </w:r>
      <w:r w:rsidRPr="002B68C3">
        <w:rPr>
          <w:spacing w:val="-7"/>
          <w:sz w:val="20"/>
          <w:szCs w:val="20"/>
        </w:rPr>
        <w:t xml:space="preserve"> </w:t>
      </w:r>
      <w:r w:rsidRPr="002B68C3">
        <w:rPr>
          <w:sz w:val="20"/>
          <w:szCs w:val="20"/>
        </w:rPr>
        <w:t>of</w:t>
      </w:r>
      <w:r w:rsidRPr="002B68C3">
        <w:rPr>
          <w:spacing w:val="-6"/>
          <w:sz w:val="20"/>
          <w:szCs w:val="20"/>
        </w:rPr>
        <w:t xml:space="preserve"> </w:t>
      </w:r>
      <w:r w:rsidRPr="002B68C3">
        <w:rPr>
          <w:sz w:val="20"/>
          <w:szCs w:val="20"/>
        </w:rPr>
        <w:t>this</w:t>
      </w:r>
      <w:r w:rsidRPr="002B68C3">
        <w:rPr>
          <w:spacing w:val="-7"/>
          <w:sz w:val="20"/>
          <w:szCs w:val="20"/>
        </w:rPr>
        <w:t xml:space="preserve"> </w:t>
      </w:r>
      <w:r w:rsidRPr="002B68C3">
        <w:rPr>
          <w:sz w:val="20"/>
          <w:szCs w:val="20"/>
        </w:rPr>
        <w:t>schedule</w:t>
      </w:r>
      <w:r w:rsidRPr="002B68C3">
        <w:rPr>
          <w:spacing w:val="-5"/>
          <w:sz w:val="20"/>
          <w:szCs w:val="20"/>
        </w:rPr>
        <w:t xml:space="preserve"> </w:t>
      </w:r>
      <w:r w:rsidRPr="002B68C3">
        <w:rPr>
          <w:sz w:val="20"/>
          <w:szCs w:val="20"/>
        </w:rPr>
        <w:t>are</w:t>
      </w:r>
      <w:r w:rsidRPr="002B68C3">
        <w:rPr>
          <w:spacing w:val="-6"/>
          <w:sz w:val="20"/>
          <w:szCs w:val="20"/>
        </w:rPr>
        <w:t xml:space="preserve"> </w:t>
      </w:r>
      <w:r w:rsidRPr="002B68C3">
        <w:rPr>
          <w:sz w:val="20"/>
          <w:szCs w:val="20"/>
        </w:rPr>
        <w:t>encouraged</w:t>
      </w:r>
      <w:r w:rsidRPr="002B68C3">
        <w:rPr>
          <w:spacing w:val="-6"/>
          <w:sz w:val="20"/>
          <w:szCs w:val="20"/>
        </w:rPr>
        <w:t xml:space="preserve"> </w:t>
      </w:r>
      <w:r w:rsidRPr="002B68C3">
        <w:rPr>
          <w:sz w:val="20"/>
          <w:szCs w:val="20"/>
        </w:rPr>
        <w:t>to</w:t>
      </w:r>
      <w:r w:rsidRPr="002B68C3">
        <w:rPr>
          <w:spacing w:val="-7"/>
          <w:sz w:val="20"/>
          <w:szCs w:val="20"/>
        </w:rPr>
        <w:t xml:space="preserve"> </w:t>
      </w:r>
      <w:r w:rsidRPr="002B68C3">
        <w:rPr>
          <w:sz w:val="20"/>
          <w:szCs w:val="20"/>
        </w:rPr>
        <w:t>consult</w:t>
      </w:r>
      <w:r w:rsidRPr="002B68C3">
        <w:rPr>
          <w:spacing w:val="-5"/>
          <w:sz w:val="20"/>
          <w:szCs w:val="20"/>
        </w:rPr>
        <w:t xml:space="preserve"> </w:t>
      </w:r>
      <w:r w:rsidRPr="002B68C3">
        <w:rPr>
          <w:sz w:val="20"/>
          <w:szCs w:val="20"/>
        </w:rPr>
        <w:t>with</w:t>
      </w:r>
      <w:r w:rsidRPr="002B68C3">
        <w:rPr>
          <w:spacing w:val="-7"/>
          <w:sz w:val="20"/>
          <w:szCs w:val="20"/>
        </w:rPr>
        <w:t xml:space="preserve"> </w:t>
      </w:r>
      <w:r w:rsidRPr="002B68C3">
        <w:rPr>
          <w:sz w:val="20"/>
          <w:szCs w:val="20"/>
        </w:rPr>
        <w:t>a</w:t>
      </w:r>
      <w:r w:rsidRPr="002B68C3">
        <w:rPr>
          <w:spacing w:val="-6"/>
          <w:sz w:val="20"/>
          <w:szCs w:val="20"/>
        </w:rPr>
        <w:t xml:space="preserve"> </w:t>
      </w:r>
      <w:r w:rsidRPr="002B68C3">
        <w:rPr>
          <w:sz w:val="20"/>
          <w:szCs w:val="20"/>
        </w:rPr>
        <w:t>Course</w:t>
      </w:r>
      <w:r w:rsidRPr="002B68C3">
        <w:rPr>
          <w:spacing w:val="-5"/>
          <w:sz w:val="20"/>
          <w:szCs w:val="20"/>
        </w:rPr>
        <w:t xml:space="preserve"> </w:t>
      </w:r>
      <w:r w:rsidRPr="002B68C3">
        <w:rPr>
          <w:sz w:val="20"/>
          <w:szCs w:val="20"/>
        </w:rPr>
        <w:t>Management</w:t>
      </w:r>
      <w:r w:rsidRPr="002B68C3">
        <w:rPr>
          <w:spacing w:val="-5"/>
          <w:sz w:val="20"/>
          <w:szCs w:val="20"/>
        </w:rPr>
        <w:t xml:space="preserve"> </w:t>
      </w:r>
      <w:r w:rsidRPr="002B68C3">
        <w:rPr>
          <w:sz w:val="20"/>
          <w:szCs w:val="20"/>
        </w:rPr>
        <w:t>Advisor</w:t>
      </w:r>
      <w:r w:rsidRPr="002B68C3">
        <w:rPr>
          <w:spacing w:val="-5"/>
          <w:sz w:val="20"/>
          <w:szCs w:val="20"/>
        </w:rPr>
        <w:t xml:space="preserve"> </w:t>
      </w:r>
      <w:r w:rsidRPr="002B68C3">
        <w:rPr>
          <w:sz w:val="20"/>
          <w:szCs w:val="20"/>
        </w:rPr>
        <w:t>early,</w:t>
      </w:r>
      <w:r w:rsidRPr="002B68C3">
        <w:rPr>
          <w:spacing w:val="-6"/>
          <w:sz w:val="20"/>
          <w:szCs w:val="20"/>
        </w:rPr>
        <w:t xml:space="preserve"> </w:t>
      </w:r>
      <w:r w:rsidRPr="002B68C3">
        <w:rPr>
          <w:sz w:val="20"/>
          <w:szCs w:val="20"/>
        </w:rPr>
        <w:t>for</w:t>
      </w:r>
      <w:r w:rsidRPr="002B68C3">
        <w:rPr>
          <w:spacing w:val="-6"/>
          <w:sz w:val="20"/>
          <w:szCs w:val="20"/>
        </w:rPr>
        <w:t xml:space="preserve"> </w:t>
      </w:r>
      <w:r w:rsidRPr="002B68C3">
        <w:rPr>
          <w:sz w:val="20"/>
          <w:szCs w:val="20"/>
        </w:rPr>
        <w:t>assistance</w:t>
      </w:r>
      <w:r w:rsidRPr="002B68C3">
        <w:rPr>
          <w:spacing w:val="-5"/>
          <w:sz w:val="20"/>
          <w:szCs w:val="20"/>
        </w:rPr>
        <w:t xml:space="preserve"> </w:t>
      </w:r>
      <w:r w:rsidRPr="002B68C3">
        <w:rPr>
          <w:sz w:val="20"/>
          <w:szCs w:val="20"/>
        </w:rPr>
        <w:t>in</w:t>
      </w:r>
      <w:r w:rsidRPr="002B68C3">
        <w:rPr>
          <w:spacing w:val="-6"/>
          <w:sz w:val="20"/>
          <w:szCs w:val="20"/>
        </w:rPr>
        <w:t xml:space="preserve"> </w:t>
      </w:r>
      <w:r w:rsidRPr="002B68C3">
        <w:rPr>
          <w:sz w:val="20"/>
          <w:szCs w:val="20"/>
        </w:rPr>
        <w:t>determining</w:t>
      </w:r>
      <w:r w:rsidRPr="002B68C3">
        <w:rPr>
          <w:spacing w:val="1"/>
          <w:sz w:val="20"/>
          <w:szCs w:val="20"/>
        </w:rPr>
        <w:t xml:space="preserve"> </w:t>
      </w:r>
      <w:r w:rsidRPr="002B68C3">
        <w:rPr>
          <w:sz w:val="20"/>
          <w:szCs w:val="20"/>
        </w:rPr>
        <w:t>an</w:t>
      </w:r>
      <w:r w:rsidRPr="002B68C3">
        <w:rPr>
          <w:spacing w:val="-2"/>
          <w:sz w:val="20"/>
          <w:szCs w:val="20"/>
        </w:rPr>
        <w:t xml:space="preserve"> </w:t>
      </w:r>
      <w:r w:rsidRPr="002B68C3">
        <w:rPr>
          <w:sz w:val="20"/>
          <w:szCs w:val="20"/>
        </w:rPr>
        <w:t>appropriate</w:t>
      </w:r>
      <w:r w:rsidRPr="002B68C3">
        <w:rPr>
          <w:spacing w:val="-2"/>
          <w:sz w:val="20"/>
          <w:szCs w:val="20"/>
        </w:rPr>
        <w:t xml:space="preserve"> </w:t>
      </w:r>
      <w:r w:rsidRPr="002B68C3">
        <w:rPr>
          <w:sz w:val="20"/>
          <w:szCs w:val="20"/>
        </w:rPr>
        <w:t>course</w:t>
      </w:r>
      <w:r w:rsidRPr="002B68C3">
        <w:rPr>
          <w:spacing w:val="-2"/>
          <w:sz w:val="20"/>
          <w:szCs w:val="20"/>
        </w:rPr>
        <w:t xml:space="preserve"> </w:t>
      </w:r>
      <w:r w:rsidRPr="002B68C3">
        <w:rPr>
          <w:sz w:val="20"/>
          <w:szCs w:val="20"/>
        </w:rPr>
        <w:t>of action.</w:t>
      </w:r>
    </w:p>
    <w:p w14:paraId="47079A4D" w14:textId="77777777" w:rsidR="002B68C3" w:rsidRDefault="002B68C3" w:rsidP="0077243C">
      <w:pPr>
        <w:pStyle w:val="TableParagraph"/>
        <w:ind w:left="142"/>
        <w:rPr>
          <w:b/>
          <w:bCs/>
          <w:sz w:val="20"/>
          <w:szCs w:val="20"/>
        </w:rPr>
      </w:pPr>
    </w:p>
    <w:p w14:paraId="4609CA51" w14:textId="399F451D" w:rsidR="00E72040" w:rsidRPr="00DF3B50" w:rsidRDefault="002B68C3" w:rsidP="0077243C">
      <w:pPr>
        <w:pStyle w:val="TableParagraph"/>
        <w:ind w:left="142"/>
        <w:rPr>
          <w:sz w:val="20"/>
          <w:szCs w:val="20"/>
        </w:rPr>
      </w:pPr>
      <w:r w:rsidRPr="00AD010A">
        <w:rPr>
          <w:b/>
          <w:bCs/>
          <w:sz w:val="20"/>
          <w:szCs w:val="20"/>
        </w:rPr>
        <w:t xml:space="preserve">Key </w:t>
      </w:r>
      <w:r w:rsidR="00B63446" w:rsidRPr="00AD010A">
        <w:rPr>
          <w:b/>
          <w:bCs/>
          <w:sz w:val="20"/>
          <w:szCs w:val="20"/>
        </w:rPr>
        <w:t>Deadlines</w:t>
      </w:r>
    </w:p>
    <w:p w14:paraId="12A1539A" w14:textId="0672097C" w:rsidR="00B63446" w:rsidRPr="00DF3B50" w:rsidRDefault="00B63446" w:rsidP="00763904">
      <w:pPr>
        <w:pStyle w:val="TableParagraph"/>
        <w:numPr>
          <w:ilvl w:val="0"/>
          <w:numId w:val="2"/>
        </w:numPr>
        <w:ind w:left="567" w:hanging="283"/>
        <w:rPr>
          <w:sz w:val="20"/>
          <w:szCs w:val="20"/>
        </w:rPr>
      </w:pPr>
      <w:r w:rsidRPr="00DF3B50">
        <w:rPr>
          <w:sz w:val="20"/>
          <w:szCs w:val="20"/>
        </w:rPr>
        <w:t xml:space="preserve">Where there is a need to cancel a subject instance or alter the published teaching period post student enrolment, the revision must </w:t>
      </w:r>
      <w:r w:rsidR="00EF5C57" w:rsidRPr="00DF3B50">
        <w:rPr>
          <w:sz w:val="20"/>
          <w:szCs w:val="20"/>
        </w:rPr>
        <w:t xml:space="preserve">have final </w:t>
      </w:r>
      <w:r w:rsidRPr="00DF3B50">
        <w:rPr>
          <w:sz w:val="20"/>
          <w:szCs w:val="20"/>
        </w:rPr>
        <w:t>approv</w:t>
      </w:r>
      <w:r w:rsidR="00EF5C57" w:rsidRPr="00DF3B50">
        <w:rPr>
          <w:sz w:val="20"/>
          <w:szCs w:val="20"/>
        </w:rPr>
        <w:t>al</w:t>
      </w:r>
      <w:r w:rsidRPr="00DF3B50">
        <w:rPr>
          <w:sz w:val="20"/>
          <w:szCs w:val="20"/>
        </w:rPr>
        <w:t xml:space="preserve"> </w:t>
      </w:r>
      <w:r w:rsidRPr="00DF3B50">
        <w:rPr>
          <w:sz w:val="20"/>
          <w:szCs w:val="20"/>
          <w:u w:val="single"/>
        </w:rPr>
        <w:t>at least four weeks prior to the commencement of classes.</w:t>
      </w:r>
      <w:r w:rsidRPr="00DF3B50">
        <w:rPr>
          <w:sz w:val="20"/>
          <w:szCs w:val="20"/>
        </w:rPr>
        <w:t xml:space="preserve"> This will ensure students are able to select an alternate subject in a timely manner. Late requests may only be considered in exception</w:t>
      </w:r>
      <w:r w:rsidR="00F81295" w:rsidRPr="00DF3B50">
        <w:rPr>
          <w:sz w:val="20"/>
          <w:szCs w:val="20"/>
        </w:rPr>
        <w:t>al</w:t>
      </w:r>
      <w:r w:rsidRPr="00DF3B50">
        <w:rPr>
          <w:sz w:val="20"/>
          <w:szCs w:val="20"/>
        </w:rPr>
        <w:t xml:space="preserve"> circumstances.  Core subjects in a course/major/minor/specialisation must be offered every year.</w:t>
      </w:r>
    </w:p>
    <w:p w14:paraId="62014AA5" w14:textId="77777777" w:rsidR="00763904" w:rsidRPr="00DF3B50" w:rsidRDefault="00763904" w:rsidP="00763904">
      <w:pPr>
        <w:pStyle w:val="TableParagraph"/>
        <w:ind w:left="567" w:hanging="283"/>
        <w:rPr>
          <w:sz w:val="20"/>
          <w:szCs w:val="20"/>
        </w:rPr>
      </w:pPr>
    </w:p>
    <w:p w14:paraId="1C27424D" w14:textId="024B4A6A" w:rsidR="00847184" w:rsidRPr="00DF3B50" w:rsidRDefault="00847184" w:rsidP="0087561F">
      <w:pPr>
        <w:pStyle w:val="TableParagraph"/>
        <w:numPr>
          <w:ilvl w:val="0"/>
          <w:numId w:val="2"/>
        </w:numPr>
        <w:ind w:left="567" w:right="328" w:hanging="283"/>
        <w:rPr>
          <w:bCs/>
          <w:iCs/>
          <w:sz w:val="20"/>
        </w:rPr>
      </w:pPr>
      <w:r w:rsidRPr="00DF3B50">
        <w:rPr>
          <w:iCs/>
          <w:sz w:val="20"/>
        </w:rPr>
        <w:t>Major changes</w:t>
      </w:r>
      <w:r w:rsidR="00EF5C57" w:rsidRPr="00DF3B50">
        <w:rPr>
          <w:iCs/>
          <w:sz w:val="20"/>
        </w:rPr>
        <w:t xml:space="preserve"> to courses</w:t>
      </w:r>
      <w:r w:rsidRPr="00DF3B50">
        <w:rPr>
          <w:iCs/>
          <w:spacing w:val="1"/>
          <w:sz w:val="20"/>
        </w:rPr>
        <w:t xml:space="preserve"> </w:t>
      </w:r>
      <w:r w:rsidRPr="00DF3B50">
        <w:rPr>
          <w:iCs/>
          <w:sz w:val="20"/>
        </w:rPr>
        <w:t>impacting student progression</w:t>
      </w:r>
      <w:r w:rsidRPr="00DF3B50">
        <w:rPr>
          <w:iCs/>
          <w:spacing w:val="-43"/>
          <w:sz w:val="20"/>
        </w:rPr>
        <w:t xml:space="preserve">    </w:t>
      </w:r>
      <w:r w:rsidRPr="00DF3B50">
        <w:rPr>
          <w:iCs/>
          <w:sz w:val="20"/>
        </w:rPr>
        <w:t xml:space="preserve"> or completion</w:t>
      </w:r>
      <w:r w:rsidR="006455BD" w:rsidRPr="00DF3B50">
        <w:rPr>
          <w:iCs/>
          <w:sz w:val="20"/>
        </w:rPr>
        <w:t>,</w:t>
      </w:r>
      <w:r w:rsidR="002D0DF9" w:rsidRPr="00DF3B50">
        <w:rPr>
          <w:iCs/>
          <w:sz w:val="20"/>
        </w:rPr>
        <w:t xml:space="preserve"> which may also</w:t>
      </w:r>
      <w:r w:rsidR="006455BD" w:rsidRPr="00DF3B50">
        <w:rPr>
          <w:iCs/>
          <w:sz w:val="20"/>
        </w:rPr>
        <w:t xml:space="preserve"> require </w:t>
      </w:r>
      <w:r w:rsidR="002D0DF9" w:rsidRPr="00DF3B50">
        <w:rPr>
          <w:iCs/>
          <w:sz w:val="20"/>
        </w:rPr>
        <w:t xml:space="preserve">a </w:t>
      </w:r>
      <w:r w:rsidR="00A4314C" w:rsidRPr="00DF3B50">
        <w:rPr>
          <w:iCs/>
          <w:sz w:val="20"/>
        </w:rPr>
        <w:t>transition or transition / teachout combination,</w:t>
      </w:r>
      <w:r w:rsidRPr="00DF3B50">
        <w:rPr>
          <w:iCs/>
          <w:sz w:val="20"/>
        </w:rPr>
        <w:t xml:space="preserve"> must achieve Academic Board approval </w:t>
      </w:r>
      <w:r w:rsidRPr="00DF3B50">
        <w:rPr>
          <w:iCs/>
          <w:sz w:val="20"/>
          <w:u w:val="single"/>
        </w:rPr>
        <w:t>by September of the year prior</w:t>
      </w:r>
      <w:r w:rsidR="002D0DF9" w:rsidRPr="00DF3B50">
        <w:rPr>
          <w:iCs/>
          <w:sz w:val="20"/>
        </w:rPr>
        <w:t>.</w:t>
      </w:r>
      <w:r w:rsidR="0087561F" w:rsidRPr="00DF3B50">
        <w:rPr>
          <w:iCs/>
          <w:sz w:val="20"/>
        </w:rPr>
        <w:t xml:space="preserve"> </w:t>
      </w:r>
      <w:r w:rsidR="0087561F" w:rsidRPr="00DF3B50">
        <w:rPr>
          <w:sz w:val="20"/>
          <w:szCs w:val="20"/>
        </w:rPr>
        <w:t>Late requests may only be considered in exceptional circumstances, such as professional accreditation or government regulatory requirements.</w:t>
      </w:r>
      <w:r w:rsidR="0041370E" w:rsidRPr="00DF3B50">
        <w:rPr>
          <w:bCs/>
          <w:iCs/>
          <w:sz w:val="20"/>
        </w:rPr>
        <w:t xml:space="preserve"> Approval for late submission should be received from School and </w:t>
      </w:r>
      <w:r w:rsidR="00EF5C57" w:rsidRPr="00DF3B50">
        <w:rPr>
          <w:bCs/>
          <w:iCs/>
          <w:sz w:val="20"/>
        </w:rPr>
        <w:t>DVC(E)</w:t>
      </w:r>
      <w:r w:rsidR="00612E4F" w:rsidRPr="00DF3B50">
        <w:rPr>
          <w:bCs/>
          <w:iCs/>
          <w:sz w:val="20"/>
        </w:rPr>
        <w:t xml:space="preserve"> prior to commencing the proposal. </w:t>
      </w:r>
    </w:p>
    <w:p w14:paraId="2B112B42" w14:textId="77777777" w:rsidR="00763904" w:rsidRPr="00DF3B50" w:rsidRDefault="00763904" w:rsidP="00763904">
      <w:pPr>
        <w:pStyle w:val="TableParagraph"/>
        <w:ind w:left="567" w:right="328" w:hanging="283"/>
        <w:rPr>
          <w:iCs/>
          <w:sz w:val="20"/>
        </w:rPr>
      </w:pPr>
    </w:p>
    <w:p w14:paraId="01A84CC2" w14:textId="15BA5390" w:rsidR="000E70B6" w:rsidRPr="00DF3B50" w:rsidRDefault="00847184" w:rsidP="000E70B6">
      <w:pPr>
        <w:pStyle w:val="TableParagraph"/>
        <w:numPr>
          <w:ilvl w:val="0"/>
          <w:numId w:val="2"/>
        </w:numPr>
        <w:ind w:left="567" w:right="328" w:hanging="283"/>
        <w:rPr>
          <w:bCs/>
          <w:iCs/>
          <w:sz w:val="20"/>
        </w:rPr>
      </w:pPr>
      <w:r w:rsidRPr="00DF3B50">
        <w:rPr>
          <w:bCs/>
          <w:iCs/>
          <w:sz w:val="20"/>
        </w:rPr>
        <w:t xml:space="preserve">Course entry requirement changes must receive Academic Board approval </w:t>
      </w:r>
      <w:r w:rsidRPr="00DF3B50">
        <w:rPr>
          <w:bCs/>
          <w:iCs/>
          <w:sz w:val="20"/>
          <w:u w:val="single"/>
        </w:rPr>
        <w:t>by July of the year prior</w:t>
      </w:r>
      <w:r w:rsidRPr="00DF3B50">
        <w:rPr>
          <w:bCs/>
          <w:iCs/>
          <w:sz w:val="20"/>
        </w:rPr>
        <w:t xml:space="preserve"> to implement.</w:t>
      </w:r>
      <w:r w:rsidR="00243EE2" w:rsidRPr="00DF3B50">
        <w:rPr>
          <w:bCs/>
          <w:iCs/>
          <w:sz w:val="20"/>
        </w:rPr>
        <w:t xml:space="preserve"> </w:t>
      </w:r>
      <w:r w:rsidR="00243EE2" w:rsidRPr="00DF3B50">
        <w:rPr>
          <w:sz w:val="20"/>
          <w:szCs w:val="20"/>
        </w:rPr>
        <w:t>Late requests may only be considered in exceptional circumstances</w:t>
      </w:r>
      <w:r w:rsidR="00FF2B15" w:rsidRPr="00DF3B50">
        <w:rPr>
          <w:sz w:val="20"/>
          <w:szCs w:val="20"/>
        </w:rPr>
        <w:t>, such as professional accreditation or government regulatory requirements.</w:t>
      </w:r>
      <w:r w:rsidR="000E70B6" w:rsidRPr="00DF3B50">
        <w:rPr>
          <w:sz w:val="20"/>
          <w:szCs w:val="20"/>
        </w:rPr>
        <w:t xml:space="preserve"> </w:t>
      </w:r>
      <w:r w:rsidR="000E70B6" w:rsidRPr="00DF3B50">
        <w:rPr>
          <w:bCs/>
          <w:iCs/>
          <w:sz w:val="20"/>
        </w:rPr>
        <w:t>Approval for late submission should be received from School and DVC(</w:t>
      </w:r>
      <w:r w:rsidR="00EF5C57" w:rsidRPr="00DF3B50">
        <w:rPr>
          <w:bCs/>
          <w:iCs/>
          <w:sz w:val="20"/>
        </w:rPr>
        <w:t>E</w:t>
      </w:r>
      <w:r w:rsidR="000E70B6" w:rsidRPr="00DF3B50">
        <w:rPr>
          <w:bCs/>
          <w:iCs/>
          <w:sz w:val="20"/>
        </w:rPr>
        <w:t>)</w:t>
      </w:r>
      <w:r w:rsidR="00612E4F" w:rsidRPr="00DF3B50">
        <w:rPr>
          <w:bCs/>
          <w:iCs/>
          <w:sz w:val="20"/>
        </w:rPr>
        <w:t xml:space="preserve"> prior to commencing the proposal.</w:t>
      </w:r>
      <w:r w:rsidR="000E70B6" w:rsidRPr="00DF3B50">
        <w:rPr>
          <w:bCs/>
          <w:iCs/>
          <w:sz w:val="20"/>
        </w:rPr>
        <w:t xml:space="preserve"> </w:t>
      </w:r>
    </w:p>
    <w:p w14:paraId="292747C9" w14:textId="30957237" w:rsidR="00847184" w:rsidRPr="009B2F69" w:rsidRDefault="00847184" w:rsidP="000E70B6">
      <w:pPr>
        <w:pStyle w:val="TableParagraph"/>
        <w:ind w:left="567" w:right="328"/>
        <w:rPr>
          <w:bCs/>
          <w:iCs/>
          <w:sz w:val="20"/>
          <w:highlight w:val="yellow"/>
        </w:rPr>
      </w:pPr>
    </w:p>
    <w:p w14:paraId="5CEA26ED" w14:textId="77777777" w:rsidR="00454787" w:rsidRDefault="00454787" w:rsidP="0077243C">
      <w:pPr>
        <w:pStyle w:val="BodyText"/>
        <w:rPr>
          <w:sz w:val="20"/>
        </w:rPr>
      </w:pPr>
    </w:p>
    <w:p w14:paraId="5CEA26EE" w14:textId="77777777" w:rsidR="00454787" w:rsidRDefault="00454787" w:rsidP="0077243C">
      <w:pPr>
        <w:pStyle w:val="BodyText"/>
        <w:rPr>
          <w:sz w:val="10"/>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8658"/>
        <w:gridCol w:w="2693"/>
      </w:tblGrid>
      <w:tr w:rsidR="00454787" w14:paraId="5CEA26F2" w14:textId="77777777" w:rsidTr="00C0257F">
        <w:trPr>
          <w:trHeight w:val="369"/>
        </w:trPr>
        <w:tc>
          <w:tcPr>
            <w:tcW w:w="3542" w:type="dxa"/>
            <w:shd w:val="clear" w:color="auto" w:fill="DBDBDB"/>
          </w:tcPr>
          <w:p w14:paraId="5CEA26EF" w14:textId="77777777" w:rsidR="00454787" w:rsidRDefault="001960C1" w:rsidP="0077243C">
            <w:pPr>
              <w:pStyle w:val="TableParagraph"/>
              <w:ind w:left="213"/>
              <w:rPr>
                <w:b/>
                <w:sz w:val="20"/>
              </w:rPr>
            </w:pPr>
            <w:r>
              <w:rPr>
                <w:b/>
                <w:sz w:val="20"/>
              </w:rPr>
              <w:t>Definition</w:t>
            </w:r>
          </w:p>
        </w:tc>
        <w:tc>
          <w:tcPr>
            <w:tcW w:w="8658" w:type="dxa"/>
            <w:shd w:val="clear" w:color="auto" w:fill="DBDBDB"/>
          </w:tcPr>
          <w:p w14:paraId="5CEA26F0" w14:textId="77777777" w:rsidR="00454787" w:rsidRDefault="001960C1" w:rsidP="0077243C">
            <w:pPr>
              <w:pStyle w:val="TableParagraph"/>
              <w:ind w:left="160"/>
              <w:rPr>
                <w:b/>
                <w:sz w:val="20"/>
              </w:rPr>
            </w:pPr>
            <w:r>
              <w:rPr>
                <w:b/>
                <w:sz w:val="20"/>
              </w:rPr>
              <w:t>Examples</w:t>
            </w:r>
          </w:p>
        </w:tc>
        <w:tc>
          <w:tcPr>
            <w:tcW w:w="2693" w:type="dxa"/>
            <w:shd w:val="clear" w:color="auto" w:fill="DBDBDB"/>
          </w:tcPr>
          <w:p w14:paraId="5CEA26F1" w14:textId="77777777" w:rsidR="00454787" w:rsidRDefault="001960C1" w:rsidP="0077243C">
            <w:pPr>
              <w:pStyle w:val="TableParagraph"/>
              <w:ind w:left="159"/>
              <w:rPr>
                <w:b/>
                <w:sz w:val="20"/>
              </w:rPr>
            </w:pPr>
            <w:r>
              <w:rPr>
                <w:b/>
                <w:sz w:val="20"/>
              </w:rPr>
              <w:t>Final</w:t>
            </w:r>
            <w:r>
              <w:rPr>
                <w:b/>
                <w:spacing w:val="-2"/>
                <w:sz w:val="20"/>
              </w:rPr>
              <w:t xml:space="preserve"> </w:t>
            </w:r>
            <w:r>
              <w:rPr>
                <w:b/>
                <w:sz w:val="20"/>
              </w:rPr>
              <w:t>approval</w:t>
            </w:r>
            <w:r>
              <w:rPr>
                <w:b/>
                <w:spacing w:val="-2"/>
                <w:sz w:val="20"/>
              </w:rPr>
              <w:t xml:space="preserve"> </w:t>
            </w:r>
            <w:r>
              <w:rPr>
                <w:b/>
                <w:sz w:val="20"/>
              </w:rPr>
              <w:t>body</w:t>
            </w:r>
          </w:p>
        </w:tc>
      </w:tr>
      <w:tr w:rsidR="00454787" w14:paraId="5CEA2702" w14:textId="77777777" w:rsidTr="00C0257F">
        <w:trPr>
          <w:trHeight w:val="2862"/>
        </w:trPr>
        <w:tc>
          <w:tcPr>
            <w:tcW w:w="3542" w:type="dxa"/>
          </w:tcPr>
          <w:p w14:paraId="5CEA26F3" w14:textId="77777777" w:rsidR="00454787" w:rsidRDefault="001960C1" w:rsidP="0077243C">
            <w:pPr>
              <w:pStyle w:val="TableParagraph"/>
              <w:ind w:left="162" w:right="137"/>
              <w:rPr>
                <w:b/>
                <w:sz w:val="20"/>
              </w:rPr>
            </w:pPr>
            <w:r>
              <w:rPr>
                <w:b/>
                <w:sz w:val="20"/>
              </w:rPr>
              <w:t>ADMINISTRATIVE</w:t>
            </w:r>
          </w:p>
          <w:p w14:paraId="5CEA26F4" w14:textId="77777777" w:rsidR="00454787" w:rsidRDefault="001960C1" w:rsidP="0077243C">
            <w:pPr>
              <w:pStyle w:val="TableParagraph"/>
              <w:ind w:left="162" w:right="137"/>
              <w:rPr>
                <w:b/>
                <w:sz w:val="20"/>
              </w:rPr>
            </w:pPr>
            <w:r>
              <w:rPr>
                <w:b/>
                <w:sz w:val="20"/>
              </w:rPr>
              <w:t>Editorial</w:t>
            </w:r>
            <w:r>
              <w:rPr>
                <w:b/>
                <w:spacing w:val="-4"/>
                <w:sz w:val="20"/>
              </w:rPr>
              <w:t xml:space="preserve"> </w:t>
            </w:r>
            <w:r>
              <w:rPr>
                <w:b/>
                <w:sz w:val="20"/>
              </w:rPr>
              <w:t>within</w:t>
            </w:r>
            <w:r>
              <w:rPr>
                <w:b/>
                <w:spacing w:val="-2"/>
                <w:sz w:val="20"/>
              </w:rPr>
              <w:t xml:space="preserve"> </w:t>
            </w:r>
            <w:r>
              <w:rPr>
                <w:b/>
                <w:sz w:val="20"/>
              </w:rPr>
              <w:t>CourseLoop</w:t>
            </w:r>
          </w:p>
          <w:p w14:paraId="5CEA26F5" w14:textId="77777777" w:rsidR="00454787" w:rsidRDefault="00454787" w:rsidP="0077243C">
            <w:pPr>
              <w:pStyle w:val="TableParagraph"/>
              <w:ind w:left="0" w:right="137"/>
              <w:rPr>
                <w:sz w:val="29"/>
              </w:rPr>
            </w:pPr>
          </w:p>
          <w:p w14:paraId="5CEA26F6" w14:textId="7A32500D" w:rsidR="00454787" w:rsidRDefault="001960C1" w:rsidP="0077243C">
            <w:pPr>
              <w:pStyle w:val="TableParagraph"/>
              <w:ind w:left="162" w:right="137"/>
              <w:rPr>
                <w:sz w:val="20"/>
              </w:rPr>
            </w:pPr>
            <w:r>
              <w:rPr>
                <w:sz w:val="20"/>
              </w:rPr>
              <w:t>Editorial</w:t>
            </w:r>
            <w:r>
              <w:rPr>
                <w:spacing w:val="-1"/>
                <w:sz w:val="20"/>
              </w:rPr>
              <w:t xml:space="preserve"> </w:t>
            </w:r>
            <w:r>
              <w:rPr>
                <w:sz w:val="20"/>
              </w:rPr>
              <w:t>changes</w:t>
            </w:r>
            <w:r>
              <w:rPr>
                <w:spacing w:val="1"/>
                <w:sz w:val="20"/>
              </w:rPr>
              <w:t xml:space="preserve"> </w:t>
            </w:r>
            <w:r>
              <w:rPr>
                <w:sz w:val="20"/>
              </w:rPr>
              <w:t>to</w:t>
            </w:r>
            <w:r>
              <w:rPr>
                <w:spacing w:val="1"/>
                <w:sz w:val="20"/>
              </w:rPr>
              <w:t xml:space="preserve"> </w:t>
            </w:r>
            <w:r>
              <w:rPr>
                <w:sz w:val="20"/>
              </w:rPr>
              <w:t>administrative components of</w:t>
            </w:r>
            <w:r>
              <w:rPr>
                <w:spacing w:val="-43"/>
                <w:sz w:val="20"/>
              </w:rPr>
              <w:t xml:space="preserve"> </w:t>
            </w:r>
            <w:r w:rsidR="00872C8B">
              <w:rPr>
                <w:spacing w:val="-43"/>
                <w:sz w:val="20"/>
              </w:rPr>
              <w:t xml:space="preserve"> </w:t>
            </w:r>
            <w:r>
              <w:rPr>
                <w:sz w:val="20"/>
              </w:rPr>
              <w:t>courses or subjects.</w:t>
            </w:r>
          </w:p>
          <w:p w14:paraId="5CEA26F7" w14:textId="77777777" w:rsidR="00454787" w:rsidRDefault="00454787" w:rsidP="0077243C">
            <w:pPr>
              <w:pStyle w:val="TableParagraph"/>
              <w:ind w:left="0" w:right="137"/>
              <w:rPr>
                <w:sz w:val="29"/>
              </w:rPr>
            </w:pPr>
          </w:p>
          <w:p w14:paraId="5CEA26F8" w14:textId="7735F73C" w:rsidR="00454787" w:rsidRDefault="001960C1" w:rsidP="0077243C">
            <w:pPr>
              <w:pStyle w:val="TableParagraph"/>
              <w:ind w:left="162" w:right="137"/>
              <w:rPr>
                <w:sz w:val="20"/>
              </w:rPr>
            </w:pPr>
            <w:r>
              <w:rPr>
                <w:sz w:val="20"/>
              </w:rPr>
              <w:t>Adjustments made without</w:t>
            </w:r>
            <w:r w:rsidR="00872C8B">
              <w:rPr>
                <w:sz w:val="20"/>
              </w:rPr>
              <w:t xml:space="preserve"> </w:t>
            </w:r>
            <w:r>
              <w:rPr>
                <w:spacing w:val="-43"/>
                <w:sz w:val="20"/>
              </w:rPr>
              <w:t xml:space="preserve"> </w:t>
            </w:r>
            <w:r>
              <w:rPr>
                <w:sz w:val="20"/>
              </w:rPr>
              <w:t>change</w:t>
            </w:r>
            <w:r>
              <w:rPr>
                <w:spacing w:val="-2"/>
                <w:sz w:val="20"/>
              </w:rPr>
              <w:t xml:space="preserve"> </w:t>
            </w:r>
            <w:r>
              <w:rPr>
                <w:sz w:val="20"/>
              </w:rPr>
              <w:t>in</w:t>
            </w:r>
            <w:r>
              <w:rPr>
                <w:spacing w:val="1"/>
                <w:sz w:val="20"/>
              </w:rPr>
              <w:t xml:space="preserve"> </w:t>
            </w:r>
            <w:r>
              <w:rPr>
                <w:sz w:val="20"/>
              </w:rPr>
              <w:t>tone.</w:t>
            </w:r>
          </w:p>
        </w:tc>
        <w:tc>
          <w:tcPr>
            <w:tcW w:w="8658" w:type="dxa"/>
          </w:tcPr>
          <w:p w14:paraId="5CEA26F9" w14:textId="77777777" w:rsidR="00454787" w:rsidRDefault="001960C1" w:rsidP="00757746">
            <w:pPr>
              <w:pStyle w:val="TableParagraph"/>
              <w:rPr>
                <w:b/>
                <w:sz w:val="20"/>
              </w:rPr>
            </w:pPr>
            <w:r>
              <w:rPr>
                <w:b/>
                <w:sz w:val="20"/>
                <w:u w:val="single"/>
              </w:rPr>
              <w:t>Subjects</w:t>
            </w:r>
          </w:p>
          <w:p w14:paraId="24AA02E2" w14:textId="59EEA834" w:rsidR="00757746" w:rsidRDefault="001960C1" w:rsidP="00757746">
            <w:pPr>
              <w:pStyle w:val="TableParagraph"/>
              <w:rPr>
                <w:sz w:val="20"/>
              </w:rPr>
            </w:pPr>
            <w:r>
              <w:rPr>
                <w:sz w:val="20"/>
              </w:rPr>
              <w:t>Updates to subject class requirements or schedules</w:t>
            </w:r>
          </w:p>
          <w:p w14:paraId="33B7A709" w14:textId="77777777" w:rsidR="00FC7787" w:rsidRDefault="00FC7787" w:rsidP="00757746">
            <w:pPr>
              <w:pStyle w:val="TableParagraph"/>
              <w:rPr>
                <w:sz w:val="20"/>
              </w:rPr>
            </w:pPr>
          </w:p>
          <w:p w14:paraId="5CEA26FA" w14:textId="278FDD70" w:rsidR="00454787" w:rsidRDefault="001960C1" w:rsidP="00757746">
            <w:pPr>
              <w:pStyle w:val="TableParagraph"/>
              <w:rPr>
                <w:sz w:val="20"/>
              </w:rPr>
            </w:pPr>
            <w:r>
              <w:rPr>
                <w:spacing w:val="-44"/>
                <w:sz w:val="20"/>
              </w:rPr>
              <w:t xml:space="preserve"> </w:t>
            </w:r>
            <w:r>
              <w:rPr>
                <w:sz w:val="20"/>
              </w:rPr>
              <w:t>Increase</w:t>
            </w:r>
            <w:r>
              <w:rPr>
                <w:spacing w:val="-2"/>
                <w:sz w:val="20"/>
              </w:rPr>
              <w:t xml:space="preserve"> </w:t>
            </w:r>
            <w:r>
              <w:rPr>
                <w:sz w:val="20"/>
              </w:rPr>
              <w:t>to</w:t>
            </w:r>
            <w:r>
              <w:rPr>
                <w:spacing w:val="-1"/>
                <w:sz w:val="20"/>
              </w:rPr>
              <w:t xml:space="preserve"> </w:t>
            </w:r>
            <w:r>
              <w:rPr>
                <w:sz w:val="20"/>
              </w:rPr>
              <w:t>existing</w:t>
            </w:r>
            <w:r>
              <w:rPr>
                <w:spacing w:val="-1"/>
                <w:sz w:val="20"/>
              </w:rPr>
              <w:t xml:space="preserve"> </w:t>
            </w:r>
            <w:r>
              <w:rPr>
                <w:sz w:val="20"/>
              </w:rPr>
              <w:t>subject</w:t>
            </w:r>
            <w:r>
              <w:rPr>
                <w:spacing w:val="-1"/>
                <w:sz w:val="20"/>
              </w:rPr>
              <w:t xml:space="preserve"> </w:t>
            </w:r>
            <w:r>
              <w:rPr>
                <w:sz w:val="20"/>
              </w:rPr>
              <w:t>quota</w:t>
            </w:r>
            <w:r>
              <w:rPr>
                <w:spacing w:val="-3"/>
                <w:sz w:val="20"/>
              </w:rPr>
              <w:t xml:space="preserve"> </w:t>
            </w:r>
            <w:r>
              <w:rPr>
                <w:sz w:val="20"/>
              </w:rPr>
              <w:t>limits</w:t>
            </w:r>
          </w:p>
          <w:p w14:paraId="552ECB02" w14:textId="77777777" w:rsidR="00FC7787" w:rsidRDefault="00FC7787" w:rsidP="00757746">
            <w:pPr>
              <w:pStyle w:val="TableParagraph"/>
              <w:rPr>
                <w:sz w:val="20"/>
              </w:rPr>
            </w:pPr>
          </w:p>
          <w:p w14:paraId="5CEA26FB" w14:textId="77777777" w:rsidR="00454787" w:rsidRDefault="001960C1" w:rsidP="00757746">
            <w:pPr>
              <w:pStyle w:val="TableParagraph"/>
              <w:ind w:left="141"/>
              <w:rPr>
                <w:sz w:val="20"/>
              </w:rPr>
            </w:pPr>
            <w:r>
              <w:rPr>
                <w:sz w:val="20"/>
              </w:rPr>
              <w:t>Teaching</w:t>
            </w:r>
            <w:r>
              <w:rPr>
                <w:spacing w:val="-5"/>
                <w:sz w:val="20"/>
              </w:rPr>
              <w:t xml:space="preserve"> </w:t>
            </w:r>
            <w:r>
              <w:rPr>
                <w:sz w:val="20"/>
              </w:rPr>
              <w:t>organisational</w:t>
            </w:r>
            <w:r>
              <w:rPr>
                <w:spacing w:val="-5"/>
                <w:sz w:val="20"/>
              </w:rPr>
              <w:t xml:space="preserve"> </w:t>
            </w:r>
            <w:r>
              <w:rPr>
                <w:sz w:val="20"/>
              </w:rPr>
              <w:t>unit</w:t>
            </w:r>
            <w:r>
              <w:rPr>
                <w:spacing w:val="-4"/>
                <w:sz w:val="20"/>
              </w:rPr>
              <w:t xml:space="preserve"> </w:t>
            </w:r>
            <w:r>
              <w:rPr>
                <w:sz w:val="20"/>
              </w:rPr>
              <w:t>changes</w:t>
            </w:r>
          </w:p>
          <w:p w14:paraId="5CEA26FC" w14:textId="77777777" w:rsidR="00454787" w:rsidRDefault="00454787" w:rsidP="00757746">
            <w:pPr>
              <w:pStyle w:val="TableParagraph"/>
              <w:ind w:left="0"/>
              <w:rPr>
                <w:sz w:val="29"/>
              </w:rPr>
            </w:pPr>
          </w:p>
          <w:p w14:paraId="5CEA26FD" w14:textId="77777777" w:rsidR="00454787" w:rsidRDefault="001960C1" w:rsidP="00757746">
            <w:pPr>
              <w:pStyle w:val="TableParagraph"/>
              <w:rPr>
                <w:b/>
                <w:sz w:val="20"/>
              </w:rPr>
            </w:pPr>
            <w:r>
              <w:rPr>
                <w:b/>
                <w:sz w:val="20"/>
                <w:u w:val="single"/>
              </w:rPr>
              <w:t>All</w:t>
            </w:r>
            <w:r>
              <w:rPr>
                <w:b/>
                <w:spacing w:val="-3"/>
                <w:sz w:val="20"/>
                <w:u w:val="single"/>
              </w:rPr>
              <w:t xml:space="preserve"> </w:t>
            </w:r>
            <w:r>
              <w:rPr>
                <w:b/>
                <w:sz w:val="20"/>
                <w:u w:val="single"/>
              </w:rPr>
              <w:t>academic</w:t>
            </w:r>
            <w:r>
              <w:rPr>
                <w:b/>
                <w:spacing w:val="1"/>
                <w:sz w:val="20"/>
                <w:u w:val="single"/>
              </w:rPr>
              <w:t xml:space="preserve"> </w:t>
            </w:r>
            <w:r>
              <w:rPr>
                <w:b/>
                <w:sz w:val="20"/>
                <w:u w:val="single"/>
              </w:rPr>
              <w:t>items</w:t>
            </w:r>
          </w:p>
          <w:p w14:paraId="44E7A052" w14:textId="61F96FC2" w:rsidR="00FC7787" w:rsidRDefault="001960C1" w:rsidP="00757746">
            <w:pPr>
              <w:pStyle w:val="TableParagraph"/>
              <w:rPr>
                <w:sz w:val="20"/>
              </w:rPr>
            </w:pPr>
            <w:r>
              <w:rPr>
                <w:sz w:val="20"/>
              </w:rPr>
              <w:t xml:space="preserve">Adjustments made without change in tone or </w:t>
            </w:r>
            <w:r w:rsidRPr="00AD010A">
              <w:rPr>
                <w:sz w:val="20"/>
              </w:rPr>
              <w:t>intent</w:t>
            </w:r>
            <w:r w:rsidR="00462656" w:rsidRPr="00AD010A">
              <w:rPr>
                <w:spacing w:val="1"/>
                <w:sz w:val="20"/>
              </w:rPr>
              <w:t>, e.g. c</w:t>
            </w:r>
            <w:r w:rsidRPr="00AD010A">
              <w:rPr>
                <w:sz w:val="20"/>
              </w:rPr>
              <w:t xml:space="preserve">hanges to </w:t>
            </w:r>
            <w:r w:rsidR="00462656" w:rsidRPr="00AD010A">
              <w:rPr>
                <w:sz w:val="20"/>
              </w:rPr>
              <w:t xml:space="preserve">a subject or course </w:t>
            </w:r>
            <w:r w:rsidRPr="00AD010A">
              <w:rPr>
                <w:sz w:val="20"/>
              </w:rPr>
              <w:t>coordinator</w:t>
            </w:r>
          </w:p>
          <w:p w14:paraId="394158DE" w14:textId="77777777" w:rsidR="00462656" w:rsidRDefault="00462656" w:rsidP="00757746">
            <w:pPr>
              <w:pStyle w:val="TableParagraph"/>
              <w:rPr>
                <w:spacing w:val="-43"/>
                <w:sz w:val="20"/>
              </w:rPr>
            </w:pPr>
          </w:p>
          <w:p w14:paraId="2C1BAAA4" w14:textId="77777777" w:rsidR="00454787" w:rsidRDefault="001960C1" w:rsidP="00757746">
            <w:pPr>
              <w:pStyle w:val="TableParagraph"/>
              <w:rPr>
                <w:sz w:val="20"/>
              </w:rPr>
            </w:pPr>
            <w:r>
              <w:rPr>
                <w:sz w:val="20"/>
              </w:rPr>
              <w:t>Changes to codes to rectify an</w:t>
            </w:r>
            <w:r>
              <w:rPr>
                <w:spacing w:val="-4"/>
                <w:sz w:val="20"/>
              </w:rPr>
              <w:t xml:space="preserve"> </w:t>
            </w:r>
            <w:r>
              <w:rPr>
                <w:sz w:val="20"/>
              </w:rPr>
              <w:t>error</w:t>
            </w:r>
          </w:p>
          <w:p w14:paraId="5CEA26FE" w14:textId="04FE5551" w:rsidR="00FC7787" w:rsidRDefault="00FC7787" w:rsidP="00757746">
            <w:pPr>
              <w:pStyle w:val="TableParagraph"/>
              <w:rPr>
                <w:sz w:val="20"/>
              </w:rPr>
            </w:pPr>
          </w:p>
        </w:tc>
        <w:tc>
          <w:tcPr>
            <w:tcW w:w="2693" w:type="dxa"/>
          </w:tcPr>
          <w:p w14:paraId="5CEA26FF" w14:textId="77777777" w:rsidR="00454787" w:rsidRDefault="001960C1" w:rsidP="00872C8B">
            <w:pPr>
              <w:pStyle w:val="TableParagraph"/>
              <w:ind w:left="128" w:right="332"/>
              <w:rPr>
                <w:sz w:val="20"/>
              </w:rPr>
            </w:pPr>
            <w:r>
              <w:rPr>
                <w:sz w:val="20"/>
              </w:rPr>
              <w:t>Does</w:t>
            </w:r>
            <w:r>
              <w:rPr>
                <w:spacing w:val="-4"/>
                <w:sz w:val="20"/>
              </w:rPr>
              <w:t xml:space="preserve"> </w:t>
            </w:r>
            <w:r>
              <w:rPr>
                <w:sz w:val="20"/>
              </w:rPr>
              <w:t>not</w:t>
            </w:r>
            <w:r>
              <w:rPr>
                <w:spacing w:val="-4"/>
                <w:sz w:val="20"/>
              </w:rPr>
              <w:t xml:space="preserve"> </w:t>
            </w:r>
            <w:r>
              <w:rPr>
                <w:sz w:val="20"/>
              </w:rPr>
              <w:t>require</w:t>
            </w:r>
            <w:r>
              <w:rPr>
                <w:spacing w:val="-5"/>
                <w:sz w:val="20"/>
              </w:rPr>
              <w:t xml:space="preserve"> </w:t>
            </w:r>
            <w:r>
              <w:rPr>
                <w:sz w:val="20"/>
              </w:rPr>
              <w:t>academic</w:t>
            </w:r>
            <w:r>
              <w:rPr>
                <w:spacing w:val="-42"/>
                <w:sz w:val="20"/>
              </w:rPr>
              <w:t xml:space="preserve"> </w:t>
            </w:r>
            <w:r>
              <w:rPr>
                <w:sz w:val="20"/>
              </w:rPr>
              <w:t>approval.</w:t>
            </w:r>
          </w:p>
          <w:p w14:paraId="5CEA2700" w14:textId="77777777" w:rsidR="00454787" w:rsidRDefault="00454787" w:rsidP="00872C8B">
            <w:pPr>
              <w:pStyle w:val="TableParagraph"/>
              <w:ind w:left="128"/>
              <w:rPr>
                <w:sz w:val="29"/>
              </w:rPr>
            </w:pPr>
          </w:p>
          <w:p w14:paraId="5CEA2701" w14:textId="168CB766" w:rsidR="00454787" w:rsidRDefault="001960C1" w:rsidP="00872C8B">
            <w:pPr>
              <w:pStyle w:val="TableParagraph"/>
              <w:ind w:left="128" w:right="261"/>
              <w:rPr>
                <w:sz w:val="20"/>
              </w:rPr>
            </w:pPr>
            <w:r>
              <w:rPr>
                <w:sz w:val="20"/>
              </w:rPr>
              <w:t>May be processed directly</w:t>
            </w:r>
            <w:r>
              <w:rPr>
                <w:spacing w:val="1"/>
                <w:sz w:val="20"/>
              </w:rPr>
              <w:t xml:space="preserve"> </w:t>
            </w:r>
            <w:r>
              <w:rPr>
                <w:sz w:val="20"/>
              </w:rPr>
              <w:t>by</w:t>
            </w:r>
            <w:r>
              <w:rPr>
                <w:spacing w:val="-4"/>
                <w:sz w:val="20"/>
              </w:rPr>
              <w:t xml:space="preserve"> </w:t>
            </w:r>
            <w:r w:rsidR="00C72DA1">
              <w:rPr>
                <w:sz w:val="20"/>
              </w:rPr>
              <w:t xml:space="preserve">the </w:t>
            </w:r>
            <w:r>
              <w:rPr>
                <w:sz w:val="20"/>
              </w:rPr>
              <w:t>Course Management</w:t>
            </w:r>
            <w:r>
              <w:rPr>
                <w:spacing w:val="-4"/>
                <w:sz w:val="20"/>
              </w:rPr>
              <w:t xml:space="preserve"> </w:t>
            </w:r>
            <w:r>
              <w:rPr>
                <w:sz w:val="20"/>
              </w:rPr>
              <w:t>Team</w:t>
            </w:r>
          </w:p>
        </w:tc>
      </w:tr>
    </w:tbl>
    <w:p w14:paraId="3CBA8909" w14:textId="77777777" w:rsidR="00EF481A" w:rsidRDefault="00EF481A" w:rsidP="0077243C">
      <w:r>
        <w:br w:type="page"/>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4"/>
        <w:gridCol w:w="8505"/>
        <w:gridCol w:w="2704"/>
      </w:tblGrid>
      <w:tr w:rsidR="00EF481A" w14:paraId="5CEA2715" w14:textId="77777777" w:rsidTr="00FC7787">
        <w:trPr>
          <w:trHeight w:val="8893"/>
        </w:trPr>
        <w:tc>
          <w:tcPr>
            <w:tcW w:w="3684" w:type="dxa"/>
          </w:tcPr>
          <w:p w14:paraId="5CEA2703" w14:textId="2F647A74" w:rsidR="00EF481A" w:rsidRDefault="00EF481A" w:rsidP="00A60450">
            <w:pPr>
              <w:pStyle w:val="TableParagraph"/>
              <w:ind w:left="134" w:right="133"/>
              <w:rPr>
                <w:b/>
                <w:sz w:val="20"/>
              </w:rPr>
            </w:pPr>
            <w:r>
              <w:rPr>
                <w:b/>
                <w:sz w:val="20"/>
              </w:rPr>
              <w:lastRenderedPageBreak/>
              <w:t>LOW</w:t>
            </w:r>
            <w:r>
              <w:rPr>
                <w:b/>
                <w:spacing w:val="-4"/>
                <w:sz w:val="20"/>
              </w:rPr>
              <w:t xml:space="preserve"> </w:t>
            </w:r>
            <w:r>
              <w:rPr>
                <w:b/>
                <w:sz w:val="20"/>
              </w:rPr>
              <w:t>IMPACT</w:t>
            </w:r>
          </w:p>
          <w:p w14:paraId="5CEA2704" w14:textId="5D1A16B6" w:rsidR="00EF481A" w:rsidRDefault="00EF481A" w:rsidP="00A60450">
            <w:pPr>
              <w:pStyle w:val="TableParagraph"/>
              <w:ind w:left="134" w:right="133"/>
              <w:rPr>
                <w:b/>
                <w:sz w:val="20"/>
              </w:rPr>
            </w:pPr>
            <w:r>
              <w:rPr>
                <w:b/>
                <w:sz w:val="20"/>
              </w:rPr>
              <w:t>Administrative</w:t>
            </w:r>
            <w:r>
              <w:rPr>
                <w:b/>
                <w:spacing w:val="-9"/>
                <w:sz w:val="20"/>
              </w:rPr>
              <w:t xml:space="preserve"> </w:t>
            </w:r>
            <w:r>
              <w:rPr>
                <w:b/>
                <w:sz w:val="20"/>
              </w:rPr>
              <w:t>within</w:t>
            </w:r>
            <w:r>
              <w:rPr>
                <w:b/>
                <w:spacing w:val="-42"/>
                <w:sz w:val="20"/>
              </w:rPr>
              <w:t xml:space="preserve"> </w:t>
            </w:r>
            <w:r w:rsidR="00A60450">
              <w:rPr>
                <w:b/>
                <w:spacing w:val="-42"/>
                <w:sz w:val="20"/>
              </w:rPr>
              <w:t xml:space="preserve">        </w:t>
            </w:r>
            <w:r>
              <w:rPr>
                <w:b/>
                <w:sz w:val="20"/>
              </w:rPr>
              <w:t>CourseLoop</w:t>
            </w:r>
          </w:p>
          <w:p w14:paraId="5CEA2705" w14:textId="77777777" w:rsidR="00EF481A" w:rsidRDefault="00EF481A" w:rsidP="00A60450">
            <w:pPr>
              <w:pStyle w:val="TableParagraph"/>
              <w:ind w:left="134" w:right="133"/>
              <w:rPr>
                <w:sz w:val="29"/>
              </w:rPr>
            </w:pPr>
          </w:p>
          <w:p w14:paraId="57C2504E" w14:textId="77777777" w:rsidR="00A60450" w:rsidRDefault="00EF481A" w:rsidP="00A60450">
            <w:pPr>
              <w:pStyle w:val="TableParagraph"/>
              <w:ind w:left="134" w:right="133"/>
              <w:rPr>
                <w:spacing w:val="-43"/>
                <w:sz w:val="20"/>
              </w:rPr>
            </w:pPr>
            <w:r>
              <w:rPr>
                <w:sz w:val="20"/>
              </w:rPr>
              <w:t>Changes that do not impact</w:t>
            </w:r>
            <w:r>
              <w:rPr>
                <w:spacing w:val="-43"/>
                <w:sz w:val="20"/>
              </w:rPr>
              <w:t xml:space="preserve"> </w:t>
            </w:r>
            <w:r w:rsidR="00A60450">
              <w:rPr>
                <w:spacing w:val="-43"/>
                <w:sz w:val="20"/>
              </w:rPr>
              <w:t xml:space="preserve">        </w:t>
            </w:r>
          </w:p>
          <w:p w14:paraId="5CEA2706" w14:textId="1D33654F" w:rsidR="00EF481A" w:rsidRDefault="00EF481A" w:rsidP="00A60450">
            <w:pPr>
              <w:pStyle w:val="TableParagraph"/>
              <w:ind w:left="134" w:right="133"/>
              <w:rPr>
                <w:sz w:val="20"/>
              </w:rPr>
            </w:pPr>
            <w:r>
              <w:rPr>
                <w:sz w:val="20"/>
              </w:rPr>
              <w:t>course or subject intent,</w:t>
            </w:r>
            <w:r>
              <w:rPr>
                <w:spacing w:val="1"/>
                <w:sz w:val="20"/>
              </w:rPr>
              <w:t xml:space="preserve"> </w:t>
            </w:r>
            <w:r>
              <w:rPr>
                <w:sz w:val="20"/>
              </w:rPr>
              <w:t>including</w:t>
            </w:r>
            <w:r>
              <w:rPr>
                <w:spacing w:val="-6"/>
                <w:sz w:val="20"/>
              </w:rPr>
              <w:t xml:space="preserve"> </w:t>
            </w:r>
            <w:r>
              <w:rPr>
                <w:sz w:val="20"/>
              </w:rPr>
              <w:t>minor</w:t>
            </w:r>
            <w:r>
              <w:rPr>
                <w:spacing w:val="-5"/>
                <w:sz w:val="20"/>
              </w:rPr>
              <w:t xml:space="preserve"> </w:t>
            </w:r>
            <w:r>
              <w:rPr>
                <w:sz w:val="20"/>
              </w:rPr>
              <w:t>rewording.</w:t>
            </w:r>
          </w:p>
          <w:p w14:paraId="5CEA2707" w14:textId="77777777" w:rsidR="00EF481A" w:rsidRDefault="00EF481A" w:rsidP="00A60450">
            <w:pPr>
              <w:pStyle w:val="TableParagraph"/>
              <w:ind w:left="134" w:right="133" w:firstLine="28"/>
              <w:rPr>
                <w:sz w:val="29"/>
              </w:rPr>
            </w:pPr>
          </w:p>
          <w:p w14:paraId="5CEA2708" w14:textId="77777777" w:rsidR="00EF481A" w:rsidRDefault="00EF481A" w:rsidP="00A60450">
            <w:pPr>
              <w:pStyle w:val="TableParagraph"/>
              <w:ind w:left="134" w:right="133" w:firstLine="28"/>
              <w:rPr>
                <w:sz w:val="20"/>
              </w:rPr>
            </w:pPr>
            <w:r>
              <w:rPr>
                <w:b/>
                <w:sz w:val="20"/>
              </w:rPr>
              <w:t>Note</w:t>
            </w:r>
            <w:r>
              <w:rPr>
                <w:sz w:val="20"/>
              </w:rPr>
              <w:t xml:space="preserve">: </w:t>
            </w:r>
            <w:r>
              <w:rPr>
                <w:i/>
                <w:sz w:val="20"/>
              </w:rPr>
              <w:t>Where low impact change</w:t>
            </w:r>
            <w:r>
              <w:rPr>
                <w:i/>
                <w:spacing w:val="1"/>
                <w:sz w:val="20"/>
              </w:rPr>
              <w:t xml:space="preserve"> </w:t>
            </w:r>
            <w:r>
              <w:rPr>
                <w:i/>
                <w:sz w:val="20"/>
              </w:rPr>
              <w:t>in</w:t>
            </w:r>
            <w:r>
              <w:rPr>
                <w:i/>
                <w:spacing w:val="-2"/>
                <w:sz w:val="20"/>
              </w:rPr>
              <w:t xml:space="preserve"> </w:t>
            </w:r>
            <w:r>
              <w:rPr>
                <w:i/>
                <w:sz w:val="20"/>
              </w:rPr>
              <w:t>a</w:t>
            </w:r>
            <w:r>
              <w:rPr>
                <w:i/>
                <w:spacing w:val="-2"/>
                <w:sz w:val="20"/>
              </w:rPr>
              <w:t xml:space="preserve"> </w:t>
            </w:r>
            <w:r>
              <w:rPr>
                <w:i/>
                <w:sz w:val="20"/>
              </w:rPr>
              <w:t>course</w:t>
            </w:r>
            <w:r>
              <w:rPr>
                <w:i/>
                <w:spacing w:val="-2"/>
                <w:sz w:val="20"/>
              </w:rPr>
              <w:t xml:space="preserve"> </w:t>
            </w:r>
            <w:r>
              <w:rPr>
                <w:i/>
                <w:sz w:val="20"/>
              </w:rPr>
              <w:t>constitutes</w:t>
            </w:r>
            <w:r>
              <w:rPr>
                <w:i/>
                <w:spacing w:val="-4"/>
                <w:sz w:val="20"/>
              </w:rPr>
              <w:t xml:space="preserve"> </w:t>
            </w:r>
            <w:r>
              <w:rPr>
                <w:i/>
                <w:sz w:val="20"/>
              </w:rPr>
              <w:t>a</w:t>
            </w:r>
            <w:r>
              <w:rPr>
                <w:i/>
                <w:spacing w:val="-2"/>
                <w:sz w:val="20"/>
              </w:rPr>
              <w:t xml:space="preserve"> </w:t>
            </w:r>
            <w:r>
              <w:rPr>
                <w:i/>
                <w:sz w:val="20"/>
              </w:rPr>
              <w:t>minor</w:t>
            </w:r>
            <w:r>
              <w:rPr>
                <w:i/>
                <w:spacing w:val="-4"/>
                <w:sz w:val="20"/>
              </w:rPr>
              <w:t xml:space="preserve"> </w:t>
            </w:r>
            <w:r>
              <w:rPr>
                <w:i/>
                <w:sz w:val="20"/>
              </w:rPr>
              <w:t>or</w:t>
            </w:r>
            <w:r>
              <w:rPr>
                <w:i/>
                <w:spacing w:val="-42"/>
                <w:sz w:val="20"/>
              </w:rPr>
              <w:t xml:space="preserve"> </w:t>
            </w:r>
            <w:r>
              <w:rPr>
                <w:i/>
                <w:sz w:val="20"/>
              </w:rPr>
              <w:t>major change in another course,</w:t>
            </w:r>
            <w:r>
              <w:rPr>
                <w:i/>
                <w:spacing w:val="1"/>
                <w:sz w:val="20"/>
              </w:rPr>
              <w:t xml:space="preserve"> </w:t>
            </w:r>
            <w:r>
              <w:rPr>
                <w:i/>
                <w:sz w:val="20"/>
              </w:rPr>
              <w:t>the highest relevant level</w:t>
            </w:r>
            <w:r>
              <w:rPr>
                <w:i/>
                <w:spacing w:val="1"/>
                <w:sz w:val="20"/>
              </w:rPr>
              <w:t xml:space="preserve"> </w:t>
            </w:r>
            <w:r>
              <w:rPr>
                <w:i/>
                <w:sz w:val="20"/>
              </w:rPr>
              <w:t>procedure</w:t>
            </w:r>
            <w:r>
              <w:rPr>
                <w:i/>
                <w:spacing w:val="-2"/>
                <w:sz w:val="20"/>
              </w:rPr>
              <w:t xml:space="preserve"> </w:t>
            </w:r>
            <w:r>
              <w:rPr>
                <w:i/>
                <w:sz w:val="20"/>
              </w:rPr>
              <w:t>must</w:t>
            </w:r>
            <w:r>
              <w:rPr>
                <w:i/>
                <w:spacing w:val="-3"/>
                <w:sz w:val="20"/>
              </w:rPr>
              <w:t xml:space="preserve"> </w:t>
            </w:r>
            <w:r>
              <w:rPr>
                <w:i/>
                <w:sz w:val="20"/>
              </w:rPr>
              <w:t>be</w:t>
            </w:r>
            <w:r>
              <w:rPr>
                <w:i/>
                <w:spacing w:val="-10"/>
                <w:sz w:val="20"/>
              </w:rPr>
              <w:t xml:space="preserve"> </w:t>
            </w:r>
            <w:r>
              <w:rPr>
                <w:i/>
                <w:sz w:val="20"/>
              </w:rPr>
              <w:t>undertaken</w:t>
            </w:r>
            <w:r>
              <w:rPr>
                <w:sz w:val="20"/>
              </w:rPr>
              <w:t>.</w:t>
            </w:r>
          </w:p>
        </w:tc>
        <w:tc>
          <w:tcPr>
            <w:tcW w:w="8505" w:type="dxa"/>
          </w:tcPr>
          <w:p w14:paraId="34E59B3B" w14:textId="3BCD2FE0" w:rsidR="00EA0CA1" w:rsidRPr="00EA0CA1" w:rsidRDefault="00EF481A" w:rsidP="00061B88">
            <w:pPr>
              <w:pStyle w:val="TableParagraph"/>
              <w:ind w:right="143"/>
              <w:rPr>
                <w:b/>
                <w:sz w:val="20"/>
                <w:u w:val="single"/>
              </w:rPr>
            </w:pPr>
            <w:r>
              <w:rPr>
                <w:b/>
                <w:sz w:val="20"/>
                <w:u w:val="single"/>
              </w:rPr>
              <w:t>Subjects</w:t>
            </w:r>
            <w:r>
              <w:rPr>
                <w:b/>
                <w:spacing w:val="-2"/>
                <w:sz w:val="20"/>
                <w:u w:val="single"/>
              </w:rPr>
              <w:t xml:space="preserve"> </w:t>
            </w:r>
            <w:r>
              <w:rPr>
                <w:b/>
                <w:sz w:val="20"/>
                <w:u w:val="single"/>
              </w:rPr>
              <w:t>and</w:t>
            </w:r>
            <w:r>
              <w:rPr>
                <w:b/>
                <w:spacing w:val="-2"/>
                <w:sz w:val="20"/>
                <w:u w:val="single"/>
              </w:rPr>
              <w:t xml:space="preserve"> </w:t>
            </w:r>
            <w:r>
              <w:rPr>
                <w:b/>
                <w:sz w:val="20"/>
                <w:u w:val="single"/>
              </w:rPr>
              <w:t>Modules</w:t>
            </w:r>
          </w:p>
          <w:p w14:paraId="116D6A16" w14:textId="70E1FD6F" w:rsidR="00061B88" w:rsidRDefault="00EF481A" w:rsidP="00061B88">
            <w:pPr>
              <w:pStyle w:val="TableParagraph"/>
              <w:ind w:left="142" w:right="143"/>
              <w:rPr>
                <w:spacing w:val="-42"/>
                <w:sz w:val="20"/>
                <w:szCs w:val="20"/>
              </w:rPr>
            </w:pPr>
            <w:r w:rsidRPr="0043015B">
              <w:rPr>
                <w:sz w:val="20"/>
                <w:szCs w:val="20"/>
              </w:rPr>
              <w:t>Revisions</w:t>
            </w:r>
            <w:r w:rsidRPr="0043015B">
              <w:rPr>
                <w:spacing w:val="-4"/>
                <w:sz w:val="20"/>
                <w:szCs w:val="20"/>
              </w:rPr>
              <w:t xml:space="preserve"> </w:t>
            </w:r>
            <w:r w:rsidRPr="0043015B">
              <w:rPr>
                <w:sz w:val="20"/>
                <w:szCs w:val="20"/>
              </w:rPr>
              <w:t>to</w:t>
            </w:r>
            <w:r w:rsidRPr="0043015B">
              <w:rPr>
                <w:spacing w:val="-4"/>
                <w:sz w:val="20"/>
                <w:szCs w:val="20"/>
              </w:rPr>
              <w:t xml:space="preserve"> </w:t>
            </w:r>
            <w:r w:rsidRPr="0043015B">
              <w:rPr>
                <w:sz w:val="20"/>
                <w:szCs w:val="20"/>
              </w:rPr>
              <w:t>an</w:t>
            </w:r>
            <w:r w:rsidRPr="0043015B">
              <w:rPr>
                <w:spacing w:val="-3"/>
                <w:sz w:val="20"/>
                <w:szCs w:val="20"/>
              </w:rPr>
              <w:t xml:space="preserve"> </w:t>
            </w:r>
            <w:r w:rsidRPr="0043015B">
              <w:rPr>
                <w:sz w:val="20"/>
                <w:szCs w:val="20"/>
              </w:rPr>
              <w:t>approved</w:t>
            </w:r>
            <w:r w:rsidR="0043015B" w:rsidRPr="0043015B">
              <w:rPr>
                <w:spacing w:val="-3"/>
                <w:sz w:val="20"/>
                <w:szCs w:val="20"/>
              </w:rPr>
              <w:t xml:space="preserve"> </w:t>
            </w:r>
            <w:r w:rsidRPr="0043015B">
              <w:rPr>
                <w:sz w:val="20"/>
                <w:szCs w:val="20"/>
              </w:rPr>
              <w:t>module</w:t>
            </w:r>
            <w:r w:rsidRPr="0043015B">
              <w:rPr>
                <w:spacing w:val="-42"/>
                <w:sz w:val="20"/>
                <w:szCs w:val="20"/>
              </w:rPr>
              <w:t xml:space="preserve"> </w:t>
            </w:r>
          </w:p>
          <w:p w14:paraId="28C46C6F" w14:textId="77777777" w:rsidR="00700454" w:rsidRPr="0043015B" w:rsidRDefault="00700454" w:rsidP="00061B88">
            <w:pPr>
              <w:pStyle w:val="TableParagraph"/>
              <w:ind w:left="142" w:right="143"/>
              <w:rPr>
                <w:spacing w:val="-42"/>
                <w:sz w:val="20"/>
                <w:szCs w:val="20"/>
              </w:rPr>
            </w:pPr>
          </w:p>
          <w:p w14:paraId="612AA3EF" w14:textId="1280ACED" w:rsidR="00EA0CA1" w:rsidRDefault="00EF481A" w:rsidP="00061B88">
            <w:pPr>
              <w:pStyle w:val="TableParagraph"/>
              <w:ind w:left="142" w:right="143"/>
              <w:rPr>
                <w:sz w:val="20"/>
                <w:szCs w:val="20"/>
              </w:rPr>
            </w:pPr>
            <w:r w:rsidRPr="0043015B">
              <w:rPr>
                <w:sz w:val="20"/>
                <w:szCs w:val="20"/>
              </w:rPr>
              <w:t>Changes to</w:t>
            </w:r>
            <w:r w:rsidRPr="0043015B">
              <w:rPr>
                <w:spacing w:val="-1"/>
                <w:sz w:val="20"/>
                <w:szCs w:val="20"/>
              </w:rPr>
              <w:t xml:space="preserve"> </w:t>
            </w:r>
            <w:r w:rsidRPr="0043015B">
              <w:rPr>
                <w:sz w:val="20"/>
                <w:szCs w:val="20"/>
              </w:rPr>
              <w:t>subject</w:t>
            </w:r>
            <w:r w:rsidRPr="0043015B">
              <w:rPr>
                <w:spacing w:val="-1"/>
                <w:sz w:val="20"/>
                <w:szCs w:val="20"/>
              </w:rPr>
              <w:t xml:space="preserve"> </w:t>
            </w:r>
            <w:r w:rsidRPr="0043015B">
              <w:rPr>
                <w:sz w:val="20"/>
                <w:szCs w:val="20"/>
              </w:rPr>
              <w:t>rules</w:t>
            </w:r>
          </w:p>
          <w:p w14:paraId="6D76C853" w14:textId="77777777" w:rsidR="00700454" w:rsidRPr="00061B88" w:rsidRDefault="00700454" w:rsidP="00061B88">
            <w:pPr>
              <w:pStyle w:val="TableParagraph"/>
              <w:ind w:left="142" w:right="143"/>
              <w:rPr>
                <w:sz w:val="20"/>
                <w:szCs w:val="20"/>
              </w:rPr>
            </w:pPr>
          </w:p>
          <w:p w14:paraId="5CEA270B" w14:textId="77777777" w:rsidR="00EF481A" w:rsidRPr="0043015B" w:rsidRDefault="00EF481A" w:rsidP="00061B88">
            <w:pPr>
              <w:pStyle w:val="TableParagraph"/>
              <w:ind w:left="142" w:right="143"/>
              <w:rPr>
                <w:sz w:val="20"/>
                <w:szCs w:val="20"/>
              </w:rPr>
            </w:pPr>
            <w:r w:rsidRPr="0043015B">
              <w:rPr>
                <w:sz w:val="20"/>
                <w:szCs w:val="20"/>
              </w:rPr>
              <w:t>Closure</w:t>
            </w:r>
            <w:r w:rsidRPr="0043015B">
              <w:rPr>
                <w:spacing w:val="-3"/>
                <w:sz w:val="20"/>
                <w:szCs w:val="20"/>
              </w:rPr>
              <w:t xml:space="preserve"> </w:t>
            </w:r>
            <w:r w:rsidRPr="0043015B">
              <w:rPr>
                <w:sz w:val="20"/>
                <w:szCs w:val="20"/>
              </w:rPr>
              <w:t>of</w:t>
            </w:r>
            <w:r w:rsidRPr="0043015B">
              <w:rPr>
                <w:spacing w:val="-2"/>
                <w:sz w:val="20"/>
                <w:szCs w:val="20"/>
              </w:rPr>
              <w:t xml:space="preserve"> </w:t>
            </w:r>
            <w:r w:rsidRPr="0043015B">
              <w:rPr>
                <w:sz w:val="20"/>
                <w:szCs w:val="20"/>
              </w:rPr>
              <w:t>a</w:t>
            </w:r>
            <w:r w:rsidRPr="0043015B">
              <w:rPr>
                <w:spacing w:val="-2"/>
                <w:sz w:val="20"/>
                <w:szCs w:val="20"/>
              </w:rPr>
              <w:t xml:space="preserve"> </w:t>
            </w:r>
            <w:r w:rsidRPr="0043015B">
              <w:rPr>
                <w:sz w:val="20"/>
                <w:szCs w:val="20"/>
              </w:rPr>
              <w:t>subject</w:t>
            </w:r>
            <w:r w:rsidRPr="0043015B">
              <w:rPr>
                <w:spacing w:val="-1"/>
                <w:sz w:val="20"/>
                <w:szCs w:val="20"/>
              </w:rPr>
              <w:t xml:space="preserve"> </w:t>
            </w:r>
            <w:r w:rsidRPr="0043015B">
              <w:rPr>
                <w:sz w:val="20"/>
                <w:szCs w:val="20"/>
              </w:rPr>
              <w:t>that</w:t>
            </w:r>
            <w:r w:rsidRPr="0043015B">
              <w:rPr>
                <w:spacing w:val="-1"/>
                <w:sz w:val="20"/>
                <w:szCs w:val="20"/>
              </w:rPr>
              <w:t xml:space="preserve"> </w:t>
            </w:r>
            <w:r w:rsidRPr="0043015B">
              <w:rPr>
                <w:sz w:val="20"/>
                <w:szCs w:val="20"/>
              </w:rPr>
              <w:t>is:</w:t>
            </w:r>
          </w:p>
          <w:p w14:paraId="5CEA270C" w14:textId="77777777" w:rsidR="00EF481A" w:rsidRPr="0043015B" w:rsidRDefault="00EF481A" w:rsidP="00061B88">
            <w:pPr>
              <w:pStyle w:val="TableParagraph"/>
              <w:numPr>
                <w:ilvl w:val="0"/>
                <w:numId w:val="1"/>
              </w:numPr>
              <w:tabs>
                <w:tab w:val="left" w:pos="425"/>
              </w:tabs>
              <w:ind w:left="424" w:right="143" w:hanging="143"/>
              <w:rPr>
                <w:sz w:val="20"/>
                <w:szCs w:val="20"/>
              </w:rPr>
            </w:pPr>
            <w:r w:rsidRPr="0043015B">
              <w:rPr>
                <w:spacing w:val="-1"/>
                <w:sz w:val="20"/>
                <w:szCs w:val="20"/>
              </w:rPr>
              <w:t>only</w:t>
            </w:r>
            <w:r w:rsidRPr="0043015B">
              <w:rPr>
                <w:spacing w:val="1"/>
                <w:sz w:val="20"/>
                <w:szCs w:val="20"/>
              </w:rPr>
              <w:t xml:space="preserve"> </w:t>
            </w:r>
            <w:r w:rsidRPr="0043015B">
              <w:rPr>
                <w:spacing w:val="-1"/>
                <w:sz w:val="20"/>
                <w:szCs w:val="20"/>
              </w:rPr>
              <w:t>offered</w:t>
            </w:r>
            <w:r w:rsidRPr="0043015B">
              <w:rPr>
                <w:spacing w:val="1"/>
                <w:sz w:val="20"/>
                <w:szCs w:val="20"/>
              </w:rPr>
              <w:t xml:space="preserve"> </w:t>
            </w:r>
            <w:r w:rsidRPr="0043015B">
              <w:rPr>
                <w:spacing w:val="-1"/>
                <w:sz w:val="20"/>
                <w:szCs w:val="20"/>
              </w:rPr>
              <w:t>as</w:t>
            </w:r>
            <w:r w:rsidRPr="0043015B">
              <w:rPr>
                <w:spacing w:val="1"/>
                <w:sz w:val="20"/>
                <w:szCs w:val="20"/>
              </w:rPr>
              <w:t xml:space="preserve"> </w:t>
            </w:r>
            <w:r w:rsidRPr="0043015B">
              <w:rPr>
                <w:spacing w:val="-1"/>
                <w:sz w:val="20"/>
                <w:szCs w:val="20"/>
              </w:rPr>
              <w:t>an</w:t>
            </w:r>
            <w:r w:rsidRPr="0043015B">
              <w:rPr>
                <w:spacing w:val="2"/>
                <w:sz w:val="20"/>
                <w:szCs w:val="20"/>
              </w:rPr>
              <w:t xml:space="preserve"> </w:t>
            </w:r>
            <w:r w:rsidRPr="0043015B">
              <w:rPr>
                <w:spacing w:val="-1"/>
                <w:sz w:val="20"/>
                <w:szCs w:val="20"/>
              </w:rPr>
              <w:t xml:space="preserve">elective </w:t>
            </w:r>
            <w:r w:rsidRPr="0043015B">
              <w:rPr>
                <w:sz w:val="20"/>
                <w:szCs w:val="20"/>
              </w:rPr>
              <w:t>in</w:t>
            </w:r>
            <w:r w:rsidRPr="0043015B">
              <w:rPr>
                <w:spacing w:val="3"/>
                <w:sz w:val="20"/>
                <w:szCs w:val="20"/>
              </w:rPr>
              <w:t xml:space="preserve"> </w:t>
            </w:r>
            <w:r w:rsidRPr="0043015B">
              <w:rPr>
                <w:sz w:val="20"/>
                <w:szCs w:val="20"/>
              </w:rPr>
              <w:t>any</w:t>
            </w:r>
            <w:r w:rsidRPr="0043015B">
              <w:rPr>
                <w:spacing w:val="-11"/>
                <w:sz w:val="20"/>
                <w:szCs w:val="20"/>
              </w:rPr>
              <w:t xml:space="preserve"> </w:t>
            </w:r>
            <w:r w:rsidRPr="0043015B">
              <w:rPr>
                <w:sz w:val="20"/>
                <w:szCs w:val="20"/>
              </w:rPr>
              <w:t>course</w:t>
            </w:r>
          </w:p>
          <w:p w14:paraId="18709675" w14:textId="00F01C41" w:rsidR="00EA0CA1" w:rsidRPr="00700454" w:rsidRDefault="00EF481A" w:rsidP="00700454">
            <w:pPr>
              <w:pStyle w:val="TableParagraph"/>
              <w:numPr>
                <w:ilvl w:val="0"/>
                <w:numId w:val="1"/>
              </w:numPr>
              <w:tabs>
                <w:tab w:val="left" w:pos="425"/>
              </w:tabs>
              <w:ind w:right="143" w:firstLine="141"/>
              <w:rPr>
                <w:sz w:val="20"/>
                <w:szCs w:val="20"/>
              </w:rPr>
            </w:pPr>
            <w:r w:rsidRPr="0043015B">
              <w:rPr>
                <w:sz w:val="20"/>
                <w:szCs w:val="20"/>
              </w:rPr>
              <w:t>no longer needed as part of a course that is either ‘phasing out’ or ‘discontinued’.</w:t>
            </w:r>
            <w:r w:rsidRPr="0043015B">
              <w:rPr>
                <w:spacing w:val="1"/>
                <w:sz w:val="20"/>
                <w:szCs w:val="20"/>
              </w:rPr>
              <w:t xml:space="preserve"> </w:t>
            </w:r>
          </w:p>
          <w:p w14:paraId="1678A615" w14:textId="77777777" w:rsidR="00700454" w:rsidRPr="00700454" w:rsidRDefault="00700454" w:rsidP="00700454">
            <w:pPr>
              <w:pStyle w:val="TableParagraph"/>
              <w:tabs>
                <w:tab w:val="left" w:pos="425"/>
              </w:tabs>
              <w:ind w:left="282" w:right="143"/>
              <w:rPr>
                <w:sz w:val="20"/>
                <w:szCs w:val="20"/>
              </w:rPr>
            </w:pPr>
          </w:p>
          <w:p w14:paraId="5CEA270D" w14:textId="2C84E50A" w:rsidR="00EF481A" w:rsidRPr="0043015B" w:rsidRDefault="00EF481A" w:rsidP="00061B88">
            <w:pPr>
              <w:pStyle w:val="TableParagraph"/>
              <w:tabs>
                <w:tab w:val="left" w:pos="425"/>
              </w:tabs>
              <w:ind w:left="141" w:right="143"/>
              <w:rPr>
                <w:sz w:val="20"/>
                <w:szCs w:val="20"/>
              </w:rPr>
            </w:pPr>
            <w:r w:rsidRPr="0043015B">
              <w:rPr>
                <w:sz w:val="20"/>
                <w:szCs w:val="20"/>
              </w:rPr>
              <w:t>Subject</w:t>
            </w:r>
            <w:r w:rsidRPr="0043015B">
              <w:rPr>
                <w:spacing w:val="-4"/>
                <w:sz w:val="20"/>
                <w:szCs w:val="20"/>
              </w:rPr>
              <w:t xml:space="preserve"> </w:t>
            </w:r>
            <w:r w:rsidRPr="0043015B">
              <w:rPr>
                <w:sz w:val="20"/>
                <w:szCs w:val="20"/>
              </w:rPr>
              <w:t>revisions</w:t>
            </w:r>
            <w:r w:rsidRPr="0043015B">
              <w:rPr>
                <w:spacing w:val="-3"/>
                <w:sz w:val="20"/>
                <w:szCs w:val="20"/>
              </w:rPr>
              <w:t xml:space="preserve"> </w:t>
            </w:r>
            <w:r w:rsidRPr="0043015B">
              <w:rPr>
                <w:sz w:val="20"/>
                <w:szCs w:val="20"/>
              </w:rPr>
              <w:t>that</w:t>
            </w:r>
            <w:r w:rsidRPr="0043015B">
              <w:rPr>
                <w:spacing w:val="-4"/>
                <w:sz w:val="20"/>
                <w:szCs w:val="20"/>
              </w:rPr>
              <w:t xml:space="preserve"> </w:t>
            </w:r>
            <w:r w:rsidRPr="0043015B">
              <w:rPr>
                <w:sz w:val="20"/>
                <w:szCs w:val="20"/>
              </w:rPr>
              <w:t>do</w:t>
            </w:r>
            <w:r w:rsidRPr="0043015B">
              <w:rPr>
                <w:spacing w:val="-5"/>
                <w:sz w:val="20"/>
                <w:szCs w:val="20"/>
              </w:rPr>
              <w:t xml:space="preserve"> </w:t>
            </w:r>
            <w:r w:rsidRPr="0043015B">
              <w:rPr>
                <w:sz w:val="20"/>
                <w:szCs w:val="20"/>
              </w:rPr>
              <w:t>not</w:t>
            </w:r>
            <w:r w:rsidRPr="0043015B">
              <w:rPr>
                <w:spacing w:val="-6"/>
                <w:sz w:val="20"/>
                <w:szCs w:val="20"/>
              </w:rPr>
              <w:t xml:space="preserve"> </w:t>
            </w:r>
            <w:r w:rsidRPr="0043015B">
              <w:rPr>
                <w:sz w:val="20"/>
                <w:szCs w:val="20"/>
              </w:rPr>
              <w:t>negatively</w:t>
            </w:r>
            <w:r w:rsidRPr="0043015B">
              <w:rPr>
                <w:spacing w:val="-2"/>
                <w:sz w:val="20"/>
                <w:szCs w:val="20"/>
              </w:rPr>
              <w:t xml:space="preserve"> </w:t>
            </w:r>
            <w:r w:rsidRPr="0043015B">
              <w:rPr>
                <w:sz w:val="20"/>
                <w:szCs w:val="20"/>
              </w:rPr>
              <w:t>impact</w:t>
            </w:r>
            <w:r w:rsidRPr="0043015B">
              <w:rPr>
                <w:spacing w:val="-4"/>
                <w:sz w:val="20"/>
                <w:szCs w:val="20"/>
              </w:rPr>
              <w:t xml:space="preserve"> </w:t>
            </w:r>
            <w:r w:rsidRPr="0043015B">
              <w:rPr>
                <w:sz w:val="20"/>
                <w:szCs w:val="20"/>
              </w:rPr>
              <w:t>student</w:t>
            </w:r>
            <w:r w:rsidRPr="0043015B">
              <w:rPr>
                <w:spacing w:val="-4"/>
                <w:sz w:val="20"/>
                <w:szCs w:val="20"/>
              </w:rPr>
              <w:t xml:space="preserve"> </w:t>
            </w:r>
            <w:r w:rsidRPr="0043015B">
              <w:rPr>
                <w:sz w:val="20"/>
                <w:szCs w:val="20"/>
              </w:rPr>
              <w:t>progression</w:t>
            </w:r>
            <w:r w:rsidRPr="0043015B">
              <w:rPr>
                <w:spacing w:val="-3"/>
                <w:sz w:val="20"/>
                <w:szCs w:val="20"/>
              </w:rPr>
              <w:t xml:space="preserve"> </w:t>
            </w:r>
            <w:r w:rsidRPr="0043015B">
              <w:rPr>
                <w:sz w:val="20"/>
                <w:szCs w:val="20"/>
              </w:rPr>
              <w:t>in</w:t>
            </w:r>
            <w:r w:rsidRPr="0043015B">
              <w:rPr>
                <w:spacing w:val="-2"/>
                <w:sz w:val="20"/>
                <w:szCs w:val="20"/>
              </w:rPr>
              <w:t xml:space="preserve"> </w:t>
            </w:r>
            <w:r w:rsidRPr="0043015B">
              <w:rPr>
                <w:sz w:val="20"/>
                <w:szCs w:val="20"/>
              </w:rPr>
              <w:t>any</w:t>
            </w:r>
            <w:r w:rsidRPr="0043015B">
              <w:rPr>
                <w:spacing w:val="-3"/>
                <w:sz w:val="20"/>
                <w:szCs w:val="20"/>
              </w:rPr>
              <w:t xml:space="preserve"> </w:t>
            </w:r>
            <w:r w:rsidRPr="0043015B">
              <w:rPr>
                <w:sz w:val="20"/>
                <w:szCs w:val="20"/>
              </w:rPr>
              <w:t>course</w:t>
            </w:r>
            <w:r w:rsidRPr="0043015B">
              <w:rPr>
                <w:spacing w:val="-5"/>
                <w:sz w:val="20"/>
                <w:szCs w:val="20"/>
              </w:rPr>
              <w:t xml:space="preserve"> </w:t>
            </w:r>
            <w:r w:rsidRPr="0043015B">
              <w:rPr>
                <w:sz w:val="20"/>
                <w:szCs w:val="20"/>
              </w:rPr>
              <w:t>including:</w:t>
            </w:r>
          </w:p>
          <w:p w14:paraId="5CEA270E" w14:textId="77777777" w:rsidR="00EF481A" w:rsidRPr="0043015B" w:rsidRDefault="00EF481A" w:rsidP="00061B88">
            <w:pPr>
              <w:pStyle w:val="TableParagraph"/>
              <w:numPr>
                <w:ilvl w:val="0"/>
                <w:numId w:val="1"/>
              </w:numPr>
              <w:tabs>
                <w:tab w:val="left" w:pos="425"/>
              </w:tabs>
              <w:ind w:left="424" w:right="143" w:hanging="143"/>
              <w:rPr>
                <w:sz w:val="20"/>
                <w:szCs w:val="20"/>
              </w:rPr>
            </w:pPr>
            <w:r w:rsidRPr="0043015B">
              <w:rPr>
                <w:sz w:val="20"/>
                <w:szCs w:val="20"/>
              </w:rPr>
              <w:t>Changes</w:t>
            </w:r>
            <w:r w:rsidRPr="0043015B">
              <w:rPr>
                <w:spacing w:val="-3"/>
                <w:sz w:val="20"/>
                <w:szCs w:val="20"/>
              </w:rPr>
              <w:t xml:space="preserve"> </w:t>
            </w:r>
            <w:r w:rsidRPr="0043015B">
              <w:rPr>
                <w:sz w:val="20"/>
                <w:szCs w:val="20"/>
              </w:rPr>
              <w:t>to</w:t>
            </w:r>
            <w:r w:rsidRPr="0043015B">
              <w:rPr>
                <w:spacing w:val="-4"/>
                <w:sz w:val="20"/>
                <w:szCs w:val="20"/>
              </w:rPr>
              <w:t xml:space="preserve"> </w:t>
            </w:r>
            <w:r w:rsidRPr="0043015B">
              <w:rPr>
                <w:sz w:val="20"/>
                <w:szCs w:val="20"/>
              </w:rPr>
              <w:t>subject</w:t>
            </w:r>
            <w:r w:rsidRPr="0043015B">
              <w:rPr>
                <w:spacing w:val="-4"/>
                <w:sz w:val="20"/>
                <w:szCs w:val="20"/>
              </w:rPr>
              <w:t xml:space="preserve"> </w:t>
            </w:r>
            <w:r w:rsidRPr="0043015B">
              <w:rPr>
                <w:sz w:val="20"/>
                <w:szCs w:val="20"/>
              </w:rPr>
              <w:t>availability</w:t>
            </w:r>
          </w:p>
          <w:p w14:paraId="2B67001B" w14:textId="2D883D83" w:rsidR="00EA0CA1" w:rsidRDefault="00EF481A" w:rsidP="00700454">
            <w:pPr>
              <w:pStyle w:val="TableParagraph"/>
              <w:numPr>
                <w:ilvl w:val="0"/>
                <w:numId w:val="1"/>
              </w:numPr>
              <w:tabs>
                <w:tab w:val="left" w:pos="425"/>
              </w:tabs>
              <w:ind w:left="424" w:right="143" w:hanging="143"/>
              <w:rPr>
                <w:sz w:val="20"/>
                <w:szCs w:val="20"/>
              </w:rPr>
            </w:pPr>
            <w:r w:rsidRPr="0043015B">
              <w:rPr>
                <w:sz w:val="20"/>
                <w:szCs w:val="20"/>
              </w:rPr>
              <w:t>Deletions</w:t>
            </w:r>
            <w:r w:rsidRPr="0043015B">
              <w:rPr>
                <w:spacing w:val="-2"/>
                <w:sz w:val="20"/>
                <w:szCs w:val="20"/>
              </w:rPr>
              <w:t xml:space="preserve"> </w:t>
            </w:r>
            <w:r w:rsidRPr="0043015B">
              <w:rPr>
                <w:sz w:val="20"/>
                <w:szCs w:val="20"/>
              </w:rPr>
              <w:t>to</w:t>
            </w:r>
            <w:r w:rsidRPr="0043015B">
              <w:rPr>
                <w:spacing w:val="-3"/>
                <w:sz w:val="20"/>
                <w:szCs w:val="20"/>
              </w:rPr>
              <w:t xml:space="preserve"> </w:t>
            </w:r>
            <w:r w:rsidRPr="0043015B">
              <w:rPr>
                <w:sz w:val="20"/>
                <w:szCs w:val="20"/>
              </w:rPr>
              <w:t>the</w:t>
            </w:r>
            <w:r w:rsidRPr="0043015B">
              <w:rPr>
                <w:spacing w:val="-4"/>
                <w:sz w:val="20"/>
                <w:szCs w:val="20"/>
              </w:rPr>
              <w:t xml:space="preserve"> </w:t>
            </w:r>
            <w:r w:rsidRPr="0043015B">
              <w:rPr>
                <w:sz w:val="20"/>
                <w:szCs w:val="20"/>
              </w:rPr>
              <w:t>delivery</w:t>
            </w:r>
            <w:r w:rsidRPr="0043015B">
              <w:rPr>
                <w:spacing w:val="-2"/>
                <w:sz w:val="20"/>
                <w:szCs w:val="20"/>
              </w:rPr>
              <w:t xml:space="preserve"> </w:t>
            </w:r>
            <w:r w:rsidRPr="0043015B">
              <w:rPr>
                <w:sz w:val="20"/>
                <w:szCs w:val="20"/>
              </w:rPr>
              <w:t>mode</w:t>
            </w:r>
            <w:r w:rsidRPr="0043015B">
              <w:rPr>
                <w:spacing w:val="-3"/>
                <w:sz w:val="20"/>
                <w:szCs w:val="20"/>
              </w:rPr>
              <w:t xml:space="preserve"> </w:t>
            </w:r>
            <w:r w:rsidRPr="0043015B">
              <w:rPr>
                <w:sz w:val="20"/>
                <w:szCs w:val="20"/>
              </w:rPr>
              <w:t>or</w:t>
            </w:r>
            <w:r w:rsidRPr="0043015B">
              <w:rPr>
                <w:spacing w:val="-3"/>
                <w:sz w:val="20"/>
                <w:szCs w:val="20"/>
              </w:rPr>
              <w:t xml:space="preserve"> </w:t>
            </w:r>
            <w:r w:rsidRPr="0043015B">
              <w:rPr>
                <w:sz w:val="20"/>
                <w:szCs w:val="20"/>
              </w:rPr>
              <w:t>location</w:t>
            </w:r>
            <w:r w:rsidRPr="0043015B">
              <w:rPr>
                <w:spacing w:val="-2"/>
                <w:sz w:val="20"/>
                <w:szCs w:val="20"/>
              </w:rPr>
              <w:t xml:space="preserve"> </w:t>
            </w:r>
            <w:r w:rsidRPr="0043015B">
              <w:rPr>
                <w:sz w:val="20"/>
                <w:szCs w:val="20"/>
              </w:rPr>
              <w:t>of</w:t>
            </w:r>
            <w:r w:rsidRPr="0043015B">
              <w:rPr>
                <w:spacing w:val="-3"/>
                <w:sz w:val="20"/>
                <w:szCs w:val="20"/>
              </w:rPr>
              <w:t xml:space="preserve"> </w:t>
            </w:r>
            <w:r w:rsidRPr="0043015B">
              <w:rPr>
                <w:sz w:val="20"/>
                <w:szCs w:val="20"/>
              </w:rPr>
              <w:t>subjects</w:t>
            </w:r>
          </w:p>
          <w:p w14:paraId="5EAC8D50" w14:textId="77777777" w:rsidR="00700454" w:rsidRPr="00700454" w:rsidRDefault="00700454" w:rsidP="00700454">
            <w:pPr>
              <w:pStyle w:val="TableParagraph"/>
              <w:tabs>
                <w:tab w:val="left" w:pos="425"/>
              </w:tabs>
              <w:ind w:left="424" w:right="143"/>
              <w:rPr>
                <w:sz w:val="20"/>
                <w:szCs w:val="20"/>
              </w:rPr>
            </w:pPr>
          </w:p>
          <w:p w14:paraId="698E2192" w14:textId="1CB61988" w:rsidR="00061B88" w:rsidRDefault="00EF481A" w:rsidP="00700454">
            <w:pPr>
              <w:pStyle w:val="TableParagraph"/>
              <w:ind w:left="141" w:right="143"/>
              <w:rPr>
                <w:sz w:val="20"/>
                <w:szCs w:val="20"/>
              </w:rPr>
            </w:pPr>
            <w:r w:rsidRPr="0043015B">
              <w:rPr>
                <w:sz w:val="20"/>
                <w:szCs w:val="20"/>
              </w:rPr>
              <w:t>Introduction</w:t>
            </w:r>
            <w:r w:rsidRPr="0043015B">
              <w:rPr>
                <w:spacing w:val="-3"/>
                <w:sz w:val="20"/>
                <w:szCs w:val="20"/>
              </w:rPr>
              <w:t xml:space="preserve"> </w:t>
            </w:r>
            <w:r w:rsidRPr="0043015B">
              <w:rPr>
                <w:sz w:val="20"/>
                <w:szCs w:val="20"/>
              </w:rPr>
              <w:t>of</w:t>
            </w:r>
            <w:r w:rsidRPr="0043015B">
              <w:rPr>
                <w:spacing w:val="-4"/>
                <w:sz w:val="20"/>
                <w:szCs w:val="20"/>
              </w:rPr>
              <w:t xml:space="preserve"> </w:t>
            </w:r>
            <w:r w:rsidRPr="0043015B">
              <w:rPr>
                <w:sz w:val="20"/>
                <w:szCs w:val="20"/>
              </w:rPr>
              <w:t>a</w:t>
            </w:r>
            <w:r w:rsidRPr="0043015B">
              <w:rPr>
                <w:spacing w:val="-3"/>
                <w:sz w:val="20"/>
                <w:szCs w:val="20"/>
              </w:rPr>
              <w:t xml:space="preserve"> </w:t>
            </w:r>
            <w:r w:rsidRPr="0043015B">
              <w:rPr>
                <w:sz w:val="20"/>
                <w:szCs w:val="20"/>
              </w:rPr>
              <w:t>subject</w:t>
            </w:r>
            <w:r w:rsidRPr="0043015B">
              <w:rPr>
                <w:spacing w:val="-3"/>
                <w:sz w:val="20"/>
                <w:szCs w:val="20"/>
              </w:rPr>
              <w:t xml:space="preserve"> </w:t>
            </w:r>
            <w:r w:rsidRPr="0043015B">
              <w:rPr>
                <w:sz w:val="20"/>
                <w:szCs w:val="20"/>
              </w:rPr>
              <w:t>quota</w:t>
            </w:r>
            <w:r w:rsidRPr="0043015B">
              <w:rPr>
                <w:spacing w:val="-4"/>
                <w:sz w:val="20"/>
                <w:szCs w:val="20"/>
              </w:rPr>
              <w:t xml:space="preserve"> </w:t>
            </w:r>
            <w:r w:rsidRPr="0043015B">
              <w:rPr>
                <w:sz w:val="20"/>
                <w:szCs w:val="20"/>
              </w:rPr>
              <w:t>or</w:t>
            </w:r>
            <w:r w:rsidRPr="0043015B">
              <w:rPr>
                <w:spacing w:val="-3"/>
                <w:sz w:val="20"/>
                <w:szCs w:val="20"/>
              </w:rPr>
              <w:t xml:space="preserve"> </w:t>
            </w:r>
            <w:r w:rsidRPr="0043015B">
              <w:rPr>
                <w:sz w:val="20"/>
                <w:szCs w:val="20"/>
              </w:rPr>
              <w:t>reduction</w:t>
            </w:r>
            <w:r w:rsidRPr="0043015B">
              <w:rPr>
                <w:spacing w:val="-2"/>
                <w:sz w:val="20"/>
                <w:szCs w:val="20"/>
              </w:rPr>
              <w:t xml:space="preserve"> </w:t>
            </w:r>
            <w:r w:rsidRPr="0043015B">
              <w:rPr>
                <w:sz w:val="20"/>
                <w:szCs w:val="20"/>
              </w:rPr>
              <w:t>to</w:t>
            </w:r>
            <w:r w:rsidRPr="0043015B">
              <w:rPr>
                <w:spacing w:val="-4"/>
                <w:sz w:val="20"/>
                <w:szCs w:val="20"/>
              </w:rPr>
              <w:t xml:space="preserve"> </w:t>
            </w:r>
            <w:r w:rsidRPr="0043015B">
              <w:rPr>
                <w:sz w:val="20"/>
                <w:szCs w:val="20"/>
              </w:rPr>
              <w:t>an</w:t>
            </w:r>
            <w:r w:rsidRPr="0043015B">
              <w:rPr>
                <w:spacing w:val="-2"/>
                <w:sz w:val="20"/>
                <w:szCs w:val="20"/>
              </w:rPr>
              <w:t xml:space="preserve"> </w:t>
            </w:r>
            <w:r w:rsidRPr="0043015B">
              <w:rPr>
                <w:sz w:val="20"/>
                <w:szCs w:val="20"/>
              </w:rPr>
              <w:t>existing</w:t>
            </w:r>
            <w:r w:rsidRPr="0043015B">
              <w:rPr>
                <w:spacing w:val="-3"/>
                <w:sz w:val="20"/>
                <w:szCs w:val="20"/>
              </w:rPr>
              <w:t xml:space="preserve"> </w:t>
            </w:r>
            <w:r w:rsidRPr="0043015B">
              <w:rPr>
                <w:sz w:val="20"/>
                <w:szCs w:val="20"/>
              </w:rPr>
              <w:t>subject</w:t>
            </w:r>
            <w:r w:rsidRPr="0043015B">
              <w:rPr>
                <w:spacing w:val="-3"/>
                <w:sz w:val="20"/>
                <w:szCs w:val="20"/>
              </w:rPr>
              <w:t xml:space="preserve"> </w:t>
            </w:r>
            <w:r w:rsidRPr="0043015B">
              <w:rPr>
                <w:sz w:val="20"/>
                <w:szCs w:val="20"/>
              </w:rPr>
              <w:t>quota</w:t>
            </w:r>
            <w:r w:rsidRPr="0043015B">
              <w:rPr>
                <w:spacing w:val="-3"/>
                <w:sz w:val="20"/>
                <w:szCs w:val="20"/>
              </w:rPr>
              <w:t xml:space="preserve"> </w:t>
            </w:r>
            <w:r w:rsidRPr="0043015B">
              <w:rPr>
                <w:sz w:val="20"/>
                <w:szCs w:val="20"/>
              </w:rPr>
              <w:t>limit</w:t>
            </w:r>
          </w:p>
          <w:p w14:paraId="10FE41F0" w14:textId="77777777" w:rsidR="00700454" w:rsidRPr="0043015B" w:rsidRDefault="00700454" w:rsidP="00700454">
            <w:pPr>
              <w:pStyle w:val="TableParagraph"/>
              <w:ind w:left="141" w:right="143"/>
              <w:rPr>
                <w:sz w:val="20"/>
                <w:szCs w:val="20"/>
              </w:rPr>
            </w:pPr>
          </w:p>
          <w:p w14:paraId="106B0B63" w14:textId="05344B44" w:rsidR="00EA0CA1" w:rsidRDefault="00EF481A" w:rsidP="00700454">
            <w:pPr>
              <w:pStyle w:val="TableParagraph"/>
              <w:ind w:left="141" w:right="143"/>
              <w:rPr>
                <w:sz w:val="20"/>
                <w:szCs w:val="20"/>
              </w:rPr>
            </w:pPr>
            <w:r w:rsidRPr="0043015B">
              <w:rPr>
                <w:sz w:val="20"/>
                <w:szCs w:val="20"/>
              </w:rPr>
              <w:t>Additions</w:t>
            </w:r>
            <w:r w:rsidRPr="0043015B">
              <w:rPr>
                <w:spacing w:val="-2"/>
                <w:sz w:val="20"/>
                <w:szCs w:val="20"/>
              </w:rPr>
              <w:t xml:space="preserve"> </w:t>
            </w:r>
            <w:r w:rsidRPr="0043015B">
              <w:rPr>
                <w:sz w:val="20"/>
                <w:szCs w:val="20"/>
              </w:rPr>
              <w:t>to</w:t>
            </w:r>
            <w:r w:rsidRPr="0043015B">
              <w:rPr>
                <w:spacing w:val="-2"/>
                <w:sz w:val="20"/>
                <w:szCs w:val="20"/>
              </w:rPr>
              <w:t xml:space="preserve"> </w:t>
            </w:r>
            <w:r w:rsidRPr="0043015B">
              <w:rPr>
                <w:sz w:val="20"/>
                <w:szCs w:val="20"/>
              </w:rPr>
              <w:t>the</w:t>
            </w:r>
            <w:r w:rsidRPr="0043015B">
              <w:rPr>
                <w:spacing w:val="-4"/>
                <w:sz w:val="20"/>
                <w:szCs w:val="20"/>
              </w:rPr>
              <w:t xml:space="preserve"> </w:t>
            </w:r>
            <w:r w:rsidRPr="0043015B">
              <w:rPr>
                <w:sz w:val="20"/>
                <w:szCs w:val="20"/>
              </w:rPr>
              <w:t>delivery</w:t>
            </w:r>
            <w:r w:rsidRPr="0043015B">
              <w:rPr>
                <w:spacing w:val="-1"/>
                <w:sz w:val="20"/>
                <w:szCs w:val="20"/>
              </w:rPr>
              <w:t xml:space="preserve"> </w:t>
            </w:r>
            <w:r w:rsidRPr="0043015B">
              <w:rPr>
                <w:sz w:val="20"/>
                <w:szCs w:val="20"/>
              </w:rPr>
              <w:t>mode</w:t>
            </w:r>
            <w:r w:rsidRPr="0043015B">
              <w:rPr>
                <w:spacing w:val="-4"/>
                <w:sz w:val="20"/>
                <w:szCs w:val="20"/>
              </w:rPr>
              <w:t xml:space="preserve"> </w:t>
            </w:r>
            <w:r w:rsidRPr="0043015B">
              <w:rPr>
                <w:sz w:val="20"/>
                <w:szCs w:val="20"/>
              </w:rPr>
              <w:t>or</w:t>
            </w:r>
            <w:r w:rsidRPr="0043015B">
              <w:rPr>
                <w:spacing w:val="-2"/>
                <w:sz w:val="20"/>
                <w:szCs w:val="20"/>
              </w:rPr>
              <w:t xml:space="preserve"> </w:t>
            </w:r>
            <w:r w:rsidRPr="0043015B">
              <w:rPr>
                <w:sz w:val="20"/>
                <w:szCs w:val="20"/>
              </w:rPr>
              <w:t>location</w:t>
            </w:r>
            <w:r w:rsidRPr="0043015B">
              <w:rPr>
                <w:spacing w:val="-2"/>
                <w:sz w:val="20"/>
                <w:szCs w:val="20"/>
              </w:rPr>
              <w:t xml:space="preserve"> </w:t>
            </w:r>
            <w:r w:rsidRPr="0043015B">
              <w:rPr>
                <w:sz w:val="20"/>
                <w:szCs w:val="20"/>
              </w:rPr>
              <w:t>of</w:t>
            </w:r>
            <w:r w:rsidRPr="0043015B">
              <w:rPr>
                <w:spacing w:val="-3"/>
                <w:sz w:val="20"/>
                <w:szCs w:val="20"/>
              </w:rPr>
              <w:t xml:space="preserve"> </w:t>
            </w:r>
            <w:r w:rsidRPr="0043015B">
              <w:rPr>
                <w:sz w:val="20"/>
                <w:szCs w:val="20"/>
              </w:rPr>
              <w:t>subjects</w:t>
            </w:r>
            <w:r w:rsidRPr="0043015B">
              <w:rPr>
                <w:spacing w:val="-2"/>
                <w:sz w:val="20"/>
                <w:szCs w:val="20"/>
              </w:rPr>
              <w:t xml:space="preserve"> </w:t>
            </w:r>
            <w:r w:rsidRPr="0043015B">
              <w:rPr>
                <w:sz w:val="20"/>
                <w:szCs w:val="20"/>
              </w:rPr>
              <w:t>that</w:t>
            </w:r>
            <w:r w:rsidRPr="0043015B">
              <w:rPr>
                <w:spacing w:val="-4"/>
                <w:sz w:val="20"/>
                <w:szCs w:val="20"/>
              </w:rPr>
              <w:t xml:space="preserve"> </w:t>
            </w:r>
            <w:r w:rsidRPr="0043015B">
              <w:rPr>
                <w:sz w:val="20"/>
                <w:szCs w:val="20"/>
              </w:rPr>
              <w:t>do</w:t>
            </w:r>
            <w:r w:rsidRPr="0043015B">
              <w:rPr>
                <w:spacing w:val="-2"/>
                <w:sz w:val="20"/>
                <w:szCs w:val="20"/>
              </w:rPr>
              <w:t xml:space="preserve"> </w:t>
            </w:r>
            <w:r w:rsidRPr="0043015B">
              <w:rPr>
                <w:sz w:val="20"/>
                <w:szCs w:val="20"/>
              </w:rPr>
              <w:t>not</w:t>
            </w:r>
            <w:r w:rsidRPr="0043015B">
              <w:rPr>
                <w:spacing w:val="-3"/>
                <w:sz w:val="20"/>
                <w:szCs w:val="20"/>
              </w:rPr>
              <w:t xml:space="preserve"> </w:t>
            </w:r>
            <w:r w:rsidRPr="0043015B">
              <w:rPr>
                <w:sz w:val="20"/>
                <w:szCs w:val="20"/>
              </w:rPr>
              <w:t>result</w:t>
            </w:r>
            <w:r w:rsidRPr="0043015B">
              <w:rPr>
                <w:spacing w:val="-2"/>
                <w:sz w:val="20"/>
                <w:szCs w:val="20"/>
              </w:rPr>
              <w:t xml:space="preserve"> </w:t>
            </w:r>
            <w:r w:rsidRPr="0043015B">
              <w:rPr>
                <w:sz w:val="20"/>
                <w:szCs w:val="20"/>
              </w:rPr>
              <w:t>in</w:t>
            </w:r>
            <w:r w:rsidRPr="0043015B">
              <w:rPr>
                <w:spacing w:val="-2"/>
                <w:sz w:val="20"/>
                <w:szCs w:val="20"/>
              </w:rPr>
              <w:t xml:space="preserve"> </w:t>
            </w:r>
            <w:r w:rsidRPr="0043015B">
              <w:rPr>
                <w:sz w:val="20"/>
                <w:szCs w:val="20"/>
              </w:rPr>
              <w:t>the</w:t>
            </w:r>
            <w:r w:rsidRPr="0043015B">
              <w:rPr>
                <w:spacing w:val="-3"/>
                <w:sz w:val="20"/>
                <w:szCs w:val="20"/>
              </w:rPr>
              <w:t xml:space="preserve"> </w:t>
            </w:r>
            <w:r w:rsidRPr="0043015B">
              <w:rPr>
                <w:sz w:val="20"/>
                <w:szCs w:val="20"/>
              </w:rPr>
              <w:t>creation</w:t>
            </w:r>
            <w:r w:rsidRPr="0043015B">
              <w:rPr>
                <w:spacing w:val="-2"/>
                <w:sz w:val="20"/>
                <w:szCs w:val="20"/>
              </w:rPr>
              <w:t xml:space="preserve"> </w:t>
            </w:r>
            <w:r w:rsidRPr="0043015B">
              <w:rPr>
                <w:sz w:val="20"/>
                <w:szCs w:val="20"/>
              </w:rPr>
              <w:t>of</w:t>
            </w:r>
            <w:r w:rsidRPr="0043015B">
              <w:rPr>
                <w:spacing w:val="-3"/>
                <w:sz w:val="20"/>
                <w:szCs w:val="20"/>
              </w:rPr>
              <w:t xml:space="preserve"> </w:t>
            </w:r>
            <w:r w:rsidRPr="0043015B">
              <w:rPr>
                <w:sz w:val="20"/>
                <w:szCs w:val="20"/>
              </w:rPr>
              <w:t>a</w:t>
            </w:r>
            <w:r w:rsidRPr="0043015B">
              <w:rPr>
                <w:spacing w:val="-3"/>
                <w:sz w:val="20"/>
                <w:szCs w:val="20"/>
              </w:rPr>
              <w:t xml:space="preserve"> </w:t>
            </w:r>
            <w:r w:rsidRPr="0043015B">
              <w:rPr>
                <w:sz w:val="20"/>
                <w:szCs w:val="20"/>
              </w:rPr>
              <w:t>new</w:t>
            </w:r>
            <w:r w:rsidRPr="0043015B">
              <w:rPr>
                <w:spacing w:val="-3"/>
                <w:sz w:val="20"/>
                <w:szCs w:val="20"/>
              </w:rPr>
              <w:t xml:space="preserve"> </w:t>
            </w:r>
            <w:r w:rsidRPr="0043015B">
              <w:rPr>
                <w:sz w:val="20"/>
                <w:szCs w:val="20"/>
              </w:rPr>
              <w:t>course</w:t>
            </w:r>
            <w:r w:rsidRPr="0043015B">
              <w:rPr>
                <w:spacing w:val="-3"/>
                <w:sz w:val="20"/>
                <w:szCs w:val="20"/>
              </w:rPr>
              <w:t xml:space="preserve"> </w:t>
            </w:r>
            <w:r w:rsidRPr="0043015B">
              <w:rPr>
                <w:sz w:val="20"/>
                <w:szCs w:val="20"/>
              </w:rPr>
              <w:t>or</w:t>
            </w:r>
            <w:r w:rsidRPr="0043015B">
              <w:rPr>
                <w:spacing w:val="1"/>
                <w:sz w:val="20"/>
                <w:szCs w:val="20"/>
              </w:rPr>
              <w:t xml:space="preserve"> </w:t>
            </w:r>
            <w:r w:rsidRPr="0043015B">
              <w:rPr>
                <w:sz w:val="20"/>
                <w:szCs w:val="20"/>
              </w:rPr>
              <w:t>course</w:t>
            </w:r>
            <w:r w:rsidRPr="0043015B">
              <w:rPr>
                <w:spacing w:val="-4"/>
                <w:sz w:val="20"/>
                <w:szCs w:val="20"/>
              </w:rPr>
              <w:t xml:space="preserve"> </w:t>
            </w:r>
            <w:r w:rsidRPr="0043015B">
              <w:rPr>
                <w:sz w:val="20"/>
                <w:szCs w:val="20"/>
              </w:rPr>
              <w:t>instance</w:t>
            </w:r>
          </w:p>
          <w:p w14:paraId="42381039" w14:textId="77777777" w:rsidR="00700454" w:rsidRPr="0043015B" w:rsidRDefault="00700454" w:rsidP="00700454">
            <w:pPr>
              <w:pStyle w:val="TableParagraph"/>
              <w:ind w:left="141" w:right="143"/>
              <w:rPr>
                <w:sz w:val="20"/>
                <w:szCs w:val="20"/>
              </w:rPr>
            </w:pPr>
          </w:p>
          <w:p w14:paraId="7845F543" w14:textId="7BD32E19" w:rsidR="00700454" w:rsidRDefault="00EF481A" w:rsidP="00700454">
            <w:pPr>
              <w:pStyle w:val="TableParagraph"/>
              <w:ind w:right="143"/>
              <w:rPr>
                <w:sz w:val="20"/>
                <w:szCs w:val="20"/>
              </w:rPr>
            </w:pPr>
            <w:r w:rsidRPr="0043015B">
              <w:rPr>
                <w:sz w:val="20"/>
                <w:szCs w:val="20"/>
              </w:rPr>
              <w:t>Changes</w:t>
            </w:r>
            <w:r w:rsidRPr="0043015B">
              <w:rPr>
                <w:spacing w:val="-3"/>
                <w:sz w:val="20"/>
                <w:szCs w:val="20"/>
              </w:rPr>
              <w:t xml:space="preserve"> </w:t>
            </w:r>
            <w:r w:rsidRPr="0043015B">
              <w:rPr>
                <w:sz w:val="20"/>
                <w:szCs w:val="20"/>
              </w:rPr>
              <w:t>to</w:t>
            </w:r>
            <w:r w:rsidRPr="0043015B">
              <w:rPr>
                <w:spacing w:val="-4"/>
                <w:sz w:val="20"/>
                <w:szCs w:val="20"/>
              </w:rPr>
              <w:t xml:space="preserve"> </w:t>
            </w:r>
            <w:r w:rsidRPr="0043015B">
              <w:rPr>
                <w:sz w:val="20"/>
                <w:szCs w:val="20"/>
              </w:rPr>
              <w:t>elements</w:t>
            </w:r>
            <w:r w:rsidRPr="0043015B">
              <w:rPr>
                <w:spacing w:val="-3"/>
                <w:sz w:val="20"/>
                <w:szCs w:val="20"/>
              </w:rPr>
              <w:t xml:space="preserve"> </w:t>
            </w:r>
            <w:r w:rsidRPr="0043015B">
              <w:rPr>
                <w:sz w:val="20"/>
                <w:szCs w:val="20"/>
              </w:rPr>
              <w:t>of</w:t>
            </w:r>
            <w:r w:rsidRPr="0043015B">
              <w:rPr>
                <w:spacing w:val="-4"/>
                <w:sz w:val="20"/>
                <w:szCs w:val="20"/>
              </w:rPr>
              <w:t xml:space="preserve"> </w:t>
            </w:r>
            <w:r w:rsidRPr="0043015B">
              <w:rPr>
                <w:sz w:val="20"/>
                <w:szCs w:val="20"/>
              </w:rPr>
              <w:t>subjects,</w:t>
            </w:r>
            <w:r w:rsidRPr="0043015B">
              <w:rPr>
                <w:spacing w:val="-3"/>
                <w:sz w:val="20"/>
                <w:szCs w:val="20"/>
              </w:rPr>
              <w:t xml:space="preserve"> </w:t>
            </w:r>
            <w:r w:rsidRPr="0043015B">
              <w:rPr>
                <w:sz w:val="20"/>
                <w:szCs w:val="20"/>
              </w:rPr>
              <w:t>including</w:t>
            </w:r>
            <w:r w:rsidRPr="0043015B">
              <w:rPr>
                <w:spacing w:val="-3"/>
                <w:sz w:val="20"/>
                <w:szCs w:val="20"/>
              </w:rPr>
              <w:t xml:space="preserve"> </w:t>
            </w:r>
            <w:r w:rsidRPr="0043015B">
              <w:rPr>
                <w:sz w:val="20"/>
                <w:szCs w:val="20"/>
              </w:rPr>
              <w:t>details</w:t>
            </w:r>
            <w:r w:rsidRPr="0043015B">
              <w:rPr>
                <w:spacing w:val="-3"/>
                <w:sz w:val="20"/>
                <w:szCs w:val="20"/>
              </w:rPr>
              <w:t xml:space="preserve"> </w:t>
            </w:r>
            <w:r w:rsidRPr="0043015B">
              <w:rPr>
                <w:sz w:val="20"/>
                <w:szCs w:val="20"/>
              </w:rPr>
              <w:t>of</w:t>
            </w:r>
            <w:r w:rsidRPr="0043015B">
              <w:rPr>
                <w:spacing w:val="-5"/>
                <w:sz w:val="20"/>
                <w:szCs w:val="20"/>
              </w:rPr>
              <w:t xml:space="preserve"> </w:t>
            </w:r>
            <w:r w:rsidRPr="0043015B">
              <w:rPr>
                <w:sz w:val="20"/>
                <w:szCs w:val="20"/>
              </w:rPr>
              <w:t>assessment,</w:t>
            </w:r>
            <w:r w:rsidRPr="0043015B">
              <w:rPr>
                <w:spacing w:val="-2"/>
                <w:sz w:val="20"/>
                <w:szCs w:val="20"/>
              </w:rPr>
              <w:t xml:space="preserve"> </w:t>
            </w:r>
            <w:r w:rsidRPr="0043015B">
              <w:rPr>
                <w:sz w:val="20"/>
                <w:szCs w:val="20"/>
              </w:rPr>
              <w:t>that</w:t>
            </w:r>
            <w:r w:rsidRPr="0043015B">
              <w:rPr>
                <w:spacing w:val="-4"/>
                <w:sz w:val="20"/>
                <w:szCs w:val="20"/>
              </w:rPr>
              <w:t xml:space="preserve"> </w:t>
            </w:r>
            <w:r w:rsidRPr="0043015B">
              <w:rPr>
                <w:sz w:val="20"/>
                <w:szCs w:val="20"/>
              </w:rPr>
              <w:t>do</w:t>
            </w:r>
            <w:r w:rsidRPr="0043015B">
              <w:rPr>
                <w:spacing w:val="-4"/>
                <w:sz w:val="20"/>
                <w:szCs w:val="20"/>
              </w:rPr>
              <w:t xml:space="preserve"> </w:t>
            </w:r>
            <w:r w:rsidRPr="0043015B">
              <w:rPr>
                <w:sz w:val="20"/>
                <w:szCs w:val="20"/>
              </w:rPr>
              <w:t>not</w:t>
            </w:r>
            <w:r w:rsidRPr="0043015B">
              <w:rPr>
                <w:spacing w:val="-3"/>
                <w:sz w:val="20"/>
                <w:szCs w:val="20"/>
              </w:rPr>
              <w:t xml:space="preserve"> </w:t>
            </w:r>
            <w:r w:rsidRPr="0043015B">
              <w:rPr>
                <w:sz w:val="20"/>
                <w:szCs w:val="20"/>
              </w:rPr>
              <w:t>impact</w:t>
            </w:r>
            <w:r w:rsidRPr="0043015B">
              <w:rPr>
                <w:spacing w:val="-4"/>
                <w:sz w:val="20"/>
                <w:szCs w:val="20"/>
              </w:rPr>
              <w:t xml:space="preserve"> </w:t>
            </w:r>
            <w:r w:rsidRPr="0043015B">
              <w:rPr>
                <w:sz w:val="20"/>
                <w:szCs w:val="20"/>
              </w:rPr>
              <w:t>course</w:t>
            </w:r>
            <w:r w:rsidRPr="0043015B">
              <w:rPr>
                <w:spacing w:val="-4"/>
                <w:sz w:val="20"/>
                <w:szCs w:val="20"/>
              </w:rPr>
              <w:t xml:space="preserve"> </w:t>
            </w:r>
            <w:r w:rsidRPr="0043015B">
              <w:rPr>
                <w:sz w:val="20"/>
                <w:szCs w:val="20"/>
              </w:rPr>
              <w:t>intended</w:t>
            </w:r>
            <w:r w:rsidRPr="0043015B">
              <w:rPr>
                <w:spacing w:val="1"/>
                <w:sz w:val="20"/>
                <w:szCs w:val="20"/>
              </w:rPr>
              <w:t xml:space="preserve"> </w:t>
            </w:r>
            <w:r w:rsidRPr="0043015B">
              <w:rPr>
                <w:sz w:val="20"/>
                <w:szCs w:val="20"/>
              </w:rPr>
              <w:t>learning</w:t>
            </w:r>
            <w:r w:rsidRPr="0043015B">
              <w:rPr>
                <w:spacing w:val="-4"/>
                <w:sz w:val="20"/>
                <w:szCs w:val="20"/>
              </w:rPr>
              <w:t xml:space="preserve"> </w:t>
            </w:r>
            <w:r w:rsidRPr="0043015B">
              <w:rPr>
                <w:sz w:val="20"/>
                <w:szCs w:val="20"/>
              </w:rPr>
              <w:t>outcomes</w:t>
            </w:r>
          </w:p>
          <w:p w14:paraId="6F9C7BA7" w14:textId="77777777" w:rsidR="00700454" w:rsidRPr="0043015B" w:rsidRDefault="00700454" w:rsidP="00700454">
            <w:pPr>
              <w:pStyle w:val="TableParagraph"/>
              <w:ind w:right="143"/>
              <w:rPr>
                <w:sz w:val="20"/>
                <w:szCs w:val="20"/>
              </w:rPr>
            </w:pPr>
          </w:p>
          <w:p w14:paraId="26292927" w14:textId="16124A8E" w:rsidR="00EF481A" w:rsidRPr="0043015B" w:rsidRDefault="00EF481A" w:rsidP="00061B88">
            <w:pPr>
              <w:pStyle w:val="TableParagraph"/>
              <w:ind w:left="141" w:right="143"/>
              <w:rPr>
                <w:sz w:val="20"/>
                <w:szCs w:val="20"/>
              </w:rPr>
            </w:pPr>
            <w:r w:rsidRPr="0043015B">
              <w:rPr>
                <w:spacing w:val="-1"/>
                <w:sz w:val="20"/>
                <w:szCs w:val="20"/>
              </w:rPr>
              <w:t xml:space="preserve">Updates to text books, not including those identified under </w:t>
            </w:r>
            <w:r w:rsidRPr="0043015B">
              <w:rPr>
                <w:sz w:val="20"/>
                <w:szCs w:val="20"/>
              </w:rPr>
              <w:t xml:space="preserve">the </w:t>
            </w:r>
            <w:hyperlink r:id="rId7" w:history="1">
              <w:r w:rsidR="00B547AE" w:rsidRPr="0043015B">
                <w:rPr>
                  <w:rStyle w:val="Hyperlink"/>
                  <w:sz w:val="20"/>
                  <w:szCs w:val="20"/>
                </w:rPr>
                <w:t>Conflict of Interest Procedure – Staff Authored Texts</w:t>
              </w:r>
            </w:hyperlink>
            <w:r w:rsidR="00B547AE" w:rsidRPr="0043015B">
              <w:rPr>
                <w:sz w:val="20"/>
                <w:szCs w:val="20"/>
              </w:rPr>
              <w:t xml:space="preserve">. </w:t>
            </w:r>
          </w:p>
          <w:p w14:paraId="141C8FBE" w14:textId="78EFBDE7" w:rsidR="00EF481A" w:rsidRPr="0043015B" w:rsidRDefault="00EF481A" w:rsidP="00061B88">
            <w:pPr>
              <w:pStyle w:val="TableParagraph"/>
              <w:ind w:left="0" w:right="143"/>
              <w:rPr>
                <w:sz w:val="20"/>
                <w:szCs w:val="20"/>
              </w:rPr>
            </w:pPr>
          </w:p>
          <w:p w14:paraId="26C325F2" w14:textId="77777777" w:rsidR="00EF481A" w:rsidRPr="0043015B" w:rsidRDefault="00EF481A" w:rsidP="00061B88">
            <w:pPr>
              <w:pStyle w:val="TableParagraph"/>
              <w:ind w:right="143"/>
              <w:rPr>
                <w:b/>
                <w:sz w:val="20"/>
                <w:szCs w:val="20"/>
              </w:rPr>
            </w:pPr>
            <w:r w:rsidRPr="0043015B">
              <w:rPr>
                <w:b/>
                <w:sz w:val="20"/>
                <w:szCs w:val="20"/>
                <w:u w:val="single"/>
              </w:rPr>
              <w:t>Minors,</w:t>
            </w:r>
            <w:r w:rsidRPr="0043015B">
              <w:rPr>
                <w:b/>
                <w:spacing w:val="-3"/>
                <w:sz w:val="20"/>
                <w:szCs w:val="20"/>
                <w:u w:val="single"/>
              </w:rPr>
              <w:t xml:space="preserve"> </w:t>
            </w:r>
            <w:r w:rsidRPr="0043015B">
              <w:rPr>
                <w:b/>
                <w:sz w:val="20"/>
                <w:szCs w:val="20"/>
                <w:u w:val="single"/>
              </w:rPr>
              <w:t>including</w:t>
            </w:r>
            <w:r w:rsidRPr="0043015B">
              <w:rPr>
                <w:b/>
                <w:spacing w:val="-3"/>
                <w:sz w:val="20"/>
                <w:szCs w:val="20"/>
                <w:u w:val="single"/>
              </w:rPr>
              <w:t xml:space="preserve"> </w:t>
            </w:r>
            <w:r w:rsidRPr="0043015B">
              <w:rPr>
                <w:b/>
                <w:sz w:val="20"/>
                <w:szCs w:val="20"/>
                <w:u w:val="single"/>
              </w:rPr>
              <w:t>university-wide</w:t>
            </w:r>
            <w:r w:rsidRPr="0043015B">
              <w:rPr>
                <w:b/>
                <w:spacing w:val="-2"/>
                <w:sz w:val="20"/>
                <w:szCs w:val="20"/>
                <w:u w:val="single"/>
              </w:rPr>
              <w:t xml:space="preserve"> </w:t>
            </w:r>
            <w:r w:rsidRPr="0043015B">
              <w:rPr>
                <w:b/>
                <w:sz w:val="20"/>
                <w:szCs w:val="20"/>
                <w:u w:val="single"/>
              </w:rPr>
              <w:t>minors</w:t>
            </w:r>
          </w:p>
          <w:p w14:paraId="2793780D" w14:textId="77777777" w:rsidR="00EF481A" w:rsidRPr="0043015B" w:rsidRDefault="00EF481A" w:rsidP="00061B88">
            <w:pPr>
              <w:pStyle w:val="TableParagraph"/>
              <w:ind w:right="143"/>
              <w:rPr>
                <w:sz w:val="20"/>
                <w:szCs w:val="20"/>
              </w:rPr>
            </w:pPr>
            <w:r w:rsidRPr="0043015B">
              <w:rPr>
                <w:sz w:val="20"/>
                <w:szCs w:val="20"/>
              </w:rPr>
              <w:t>Change</w:t>
            </w:r>
            <w:r w:rsidRPr="0043015B">
              <w:rPr>
                <w:spacing w:val="-4"/>
                <w:sz w:val="20"/>
                <w:szCs w:val="20"/>
              </w:rPr>
              <w:t xml:space="preserve"> </w:t>
            </w:r>
            <w:r w:rsidRPr="0043015B">
              <w:rPr>
                <w:sz w:val="20"/>
                <w:szCs w:val="20"/>
              </w:rPr>
              <w:t>to</w:t>
            </w:r>
            <w:r w:rsidRPr="0043015B">
              <w:rPr>
                <w:spacing w:val="-2"/>
                <w:sz w:val="20"/>
                <w:szCs w:val="20"/>
              </w:rPr>
              <w:t xml:space="preserve"> </w:t>
            </w:r>
            <w:r w:rsidRPr="0043015B">
              <w:rPr>
                <w:sz w:val="20"/>
                <w:szCs w:val="20"/>
              </w:rPr>
              <w:t>name</w:t>
            </w:r>
            <w:r w:rsidRPr="0043015B">
              <w:rPr>
                <w:spacing w:val="-4"/>
                <w:sz w:val="20"/>
                <w:szCs w:val="20"/>
              </w:rPr>
              <w:t xml:space="preserve"> </w:t>
            </w:r>
            <w:r w:rsidRPr="0043015B">
              <w:rPr>
                <w:sz w:val="20"/>
                <w:szCs w:val="20"/>
              </w:rPr>
              <w:t>of</w:t>
            </w:r>
            <w:r w:rsidRPr="0043015B">
              <w:rPr>
                <w:spacing w:val="-1"/>
                <w:sz w:val="20"/>
                <w:szCs w:val="20"/>
              </w:rPr>
              <w:t xml:space="preserve"> </w:t>
            </w:r>
            <w:r w:rsidRPr="0043015B">
              <w:rPr>
                <w:sz w:val="20"/>
                <w:szCs w:val="20"/>
              </w:rPr>
              <w:t>minor[s]</w:t>
            </w:r>
          </w:p>
          <w:p w14:paraId="5F715AF8" w14:textId="77777777" w:rsidR="00EF481A" w:rsidRPr="0043015B" w:rsidRDefault="00EF481A" w:rsidP="00061B88">
            <w:pPr>
              <w:pStyle w:val="TableParagraph"/>
              <w:ind w:left="0" w:right="143"/>
              <w:rPr>
                <w:sz w:val="20"/>
                <w:szCs w:val="20"/>
              </w:rPr>
            </w:pPr>
          </w:p>
          <w:p w14:paraId="1ABBCA8A" w14:textId="77777777" w:rsidR="00EF481A" w:rsidRPr="0043015B" w:rsidRDefault="00EF481A" w:rsidP="00061B88">
            <w:pPr>
              <w:pStyle w:val="TableParagraph"/>
              <w:ind w:right="143"/>
              <w:rPr>
                <w:b/>
                <w:sz w:val="20"/>
                <w:szCs w:val="20"/>
              </w:rPr>
            </w:pPr>
            <w:r w:rsidRPr="0043015B">
              <w:rPr>
                <w:b/>
                <w:sz w:val="20"/>
                <w:szCs w:val="20"/>
                <w:u w:val="single"/>
              </w:rPr>
              <w:t>Courses</w:t>
            </w:r>
          </w:p>
          <w:p w14:paraId="3155DFEF" w14:textId="61409832" w:rsidR="00EF481A" w:rsidRDefault="00EF481A" w:rsidP="00061B88">
            <w:pPr>
              <w:pStyle w:val="TableParagraph"/>
              <w:ind w:right="143"/>
              <w:rPr>
                <w:sz w:val="20"/>
                <w:szCs w:val="20"/>
              </w:rPr>
            </w:pPr>
            <w:r w:rsidRPr="0043015B">
              <w:rPr>
                <w:sz w:val="20"/>
                <w:szCs w:val="20"/>
              </w:rPr>
              <w:t>Change</w:t>
            </w:r>
            <w:r w:rsidRPr="0043015B">
              <w:rPr>
                <w:spacing w:val="-5"/>
                <w:sz w:val="20"/>
                <w:szCs w:val="20"/>
              </w:rPr>
              <w:t xml:space="preserve"> </w:t>
            </w:r>
            <w:r w:rsidRPr="0043015B">
              <w:rPr>
                <w:sz w:val="20"/>
                <w:szCs w:val="20"/>
              </w:rPr>
              <w:t>of</w:t>
            </w:r>
            <w:r w:rsidRPr="0043015B">
              <w:rPr>
                <w:spacing w:val="-4"/>
                <w:sz w:val="20"/>
                <w:szCs w:val="20"/>
              </w:rPr>
              <w:t xml:space="preserve"> </w:t>
            </w:r>
            <w:r w:rsidRPr="0043015B">
              <w:rPr>
                <w:sz w:val="20"/>
                <w:szCs w:val="20"/>
              </w:rPr>
              <w:t>composition</w:t>
            </w:r>
            <w:r w:rsidRPr="0043015B">
              <w:rPr>
                <w:spacing w:val="-3"/>
                <w:sz w:val="20"/>
                <w:szCs w:val="20"/>
              </w:rPr>
              <w:t xml:space="preserve"> </w:t>
            </w:r>
            <w:r w:rsidRPr="0043015B">
              <w:rPr>
                <w:sz w:val="20"/>
                <w:szCs w:val="20"/>
              </w:rPr>
              <w:t>of</w:t>
            </w:r>
            <w:r w:rsidRPr="0043015B">
              <w:rPr>
                <w:spacing w:val="-4"/>
                <w:sz w:val="20"/>
                <w:szCs w:val="20"/>
              </w:rPr>
              <w:t xml:space="preserve"> </w:t>
            </w:r>
            <w:r w:rsidRPr="0043015B">
              <w:rPr>
                <w:sz w:val="20"/>
                <w:szCs w:val="20"/>
              </w:rPr>
              <w:t>a</w:t>
            </w:r>
            <w:r w:rsidRPr="0043015B">
              <w:rPr>
                <w:spacing w:val="-3"/>
                <w:sz w:val="20"/>
                <w:szCs w:val="20"/>
              </w:rPr>
              <w:t xml:space="preserve"> </w:t>
            </w:r>
            <w:r w:rsidRPr="0043015B">
              <w:rPr>
                <w:sz w:val="20"/>
                <w:szCs w:val="20"/>
              </w:rPr>
              <w:t>core-choice/recommended</w:t>
            </w:r>
            <w:r w:rsidRPr="0043015B">
              <w:rPr>
                <w:spacing w:val="-2"/>
                <w:sz w:val="20"/>
                <w:szCs w:val="20"/>
              </w:rPr>
              <w:t xml:space="preserve"> </w:t>
            </w:r>
            <w:r w:rsidRPr="0043015B">
              <w:rPr>
                <w:sz w:val="20"/>
                <w:szCs w:val="20"/>
              </w:rPr>
              <w:t>elective</w:t>
            </w:r>
            <w:r w:rsidRPr="0043015B">
              <w:rPr>
                <w:spacing w:val="-11"/>
                <w:sz w:val="20"/>
                <w:szCs w:val="20"/>
              </w:rPr>
              <w:t xml:space="preserve"> </w:t>
            </w:r>
            <w:r w:rsidRPr="0043015B">
              <w:rPr>
                <w:sz w:val="20"/>
                <w:szCs w:val="20"/>
              </w:rPr>
              <w:t>list</w:t>
            </w:r>
          </w:p>
          <w:p w14:paraId="061BB0FA" w14:textId="77777777" w:rsidR="00700454" w:rsidRPr="0043015B" w:rsidRDefault="00700454" w:rsidP="00061B88">
            <w:pPr>
              <w:pStyle w:val="TableParagraph"/>
              <w:ind w:right="143"/>
              <w:rPr>
                <w:sz w:val="20"/>
                <w:szCs w:val="20"/>
              </w:rPr>
            </w:pPr>
          </w:p>
          <w:p w14:paraId="467C9875" w14:textId="2C65D6D0" w:rsidR="00EF481A" w:rsidRDefault="00EF481A" w:rsidP="00061B88">
            <w:pPr>
              <w:pStyle w:val="TableParagraph"/>
              <w:ind w:left="141" w:right="143"/>
              <w:rPr>
                <w:sz w:val="20"/>
                <w:szCs w:val="20"/>
              </w:rPr>
            </w:pPr>
            <w:r w:rsidRPr="0043015B">
              <w:rPr>
                <w:sz w:val="20"/>
                <w:szCs w:val="20"/>
              </w:rPr>
              <w:t>Amendments or addition to professional recognition statements used for marketing and accreditation</w:t>
            </w:r>
            <w:r w:rsidRPr="0043015B">
              <w:rPr>
                <w:spacing w:val="-44"/>
                <w:sz w:val="20"/>
                <w:szCs w:val="20"/>
              </w:rPr>
              <w:t xml:space="preserve"> </w:t>
            </w:r>
            <w:r w:rsidR="00FC7787">
              <w:rPr>
                <w:spacing w:val="-44"/>
                <w:sz w:val="20"/>
                <w:szCs w:val="20"/>
              </w:rPr>
              <w:t xml:space="preserve"> </w:t>
            </w:r>
            <w:r w:rsidRPr="0043015B">
              <w:rPr>
                <w:sz w:val="20"/>
                <w:szCs w:val="20"/>
              </w:rPr>
              <w:t>purposes,</w:t>
            </w:r>
            <w:r w:rsidRPr="0043015B">
              <w:rPr>
                <w:spacing w:val="-2"/>
                <w:sz w:val="20"/>
                <w:szCs w:val="20"/>
              </w:rPr>
              <w:t xml:space="preserve"> </w:t>
            </w:r>
            <w:r w:rsidRPr="0043015B">
              <w:rPr>
                <w:sz w:val="20"/>
                <w:szCs w:val="20"/>
              </w:rPr>
              <w:t>where</w:t>
            </w:r>
            <w:r w:rsidRPr="0043015B">
              <w:rPr>
                <w:spacing w:val="-3"/>
                <w:sz w:val="20"/>
                <w:szCs w:val="20"/>
              </w:rPr>
              <w:t xml:space="preserve"> </w:t>
            </w:r>
            <w:r w:rsidRPr="0043015B">
              <w:rPr>
                <w:sz w:val="20"/>
                <w:szCs w:val="20"/>
              </w:rPr>
              <w:t>these</w:t>
            </w:r>
            <w:r w:rsidRPr="0043015B">
              <w:rPr>
                <w:spacing w:val="-3"/>
                <w:sz w:val="20"/>
                <w:szCs w:val="20"/>
              </w:rPr>
              <w:t xml:space="preserve"> </w:t>
            </w:r>
            <w:r w:rsidRPr="0043015B">
              <w:rPr>
                <w:sz w:val="20"/>
                <w:szCs w:val="20"/>
              </w:rPr>
              <w:t>are</w:t>
            </w:r>
            <w:r w:rsidRPr="0043015B">
              <w:rPr>
                <w:spacing w:val="-3"/>
                <w:sz w:val="20"/>
                <w:szCs w:val="20"/>
              </w:rPr>
              <w:t xml:space="preserve"> </w:t>
            </w:r>
            <w:r w:rsidRPr="0043015B">
              <w:rPr>
                <w:sz w:val="20"/>
                <w:szCs w:val="20"/>
              </w:rPr>
              <w:t>confirmed</w:t>
            </w:r>
            <w:r w:rsidRPr="0043015B">
              <w:rPr>
                <w:spacing w:val="-1"/>
                <w:sz w:val="20"/>
                <w:szCs w:val="20"/>
              </w:rPr>
              <w:t xml:space="preserve"> </w:t>
            </w:r>
            <w:r w:rsidRPr="0043015B">
              <w:rPr>
                <w:sz w:val="20"/>
                <w:szCs w:val="20"/>
              </w:rPr>
              <w:t>to</w:t>
            </w:r>
            <w:r w:rsidRPr="0043015B">
              <w:rPr>
                <w:spacing w:val="-2"/>
                <w:sz w:val="20"/>
                <w:szCs w:val="20"/>
              </w:rPr>
              <w:t xml:space="preserve"> </w:t>
            </w:r>
            <w:r w:rsidRPr="0043015B">
              <w:rPr>
                <w:sz w:val="20"/>
                <w:szCs w:val="20"/>
              </w:rPr>
              <w:t>be</w:t>
            </w:r>
            <w:r w:rsidRPr="0043015B">
              <w:rPr>
                <w:spacing w:val="-3"/>
                <w:sz w:val="20"/>
                <w:szCs w:val="20"/>
              </w:rPr>
              <w:t xml:space="preserve"> </w:t>
            </w:r>
            <w:r w:rsidRPr="0043015B">
              <w:rPr>
                <w:sz w:val="20"/>
                <w:szCs w:val="20"/>
              </w:rPr>
              <w:t>accurate</w:t>
            </w:r>
            <w:r w:rsidRPr="0043015B">
              <w:rPr>
                <w:spacing w:val="-3"/>
                <w:sz w:val="20"/>
                <w:szCs w:val="20"/>
              </w:rPr>
              <w:t xml:space="preserve"> </w:t>
            </w:r>
            <w:r w:rsidRPr="0043015B">
              <w:rPr>
                <w:sz w:val="20"/>
                <w:szCs w:val="20"/>
              </w:rPr>
              <w:t>representations</w:t>
            </w:r>
            <w:r w:rsidRPr="0043015B">
              <w:rPr>
                <w:spacing w:val="-1"/>
                <w:sz w:val="20"/>
                <w:szCs w:val="20"/>
              </w:rPr>
              <w:t xml:space="preserve"> </w:t>
            </w:r>
            <w:r w:rsidRPr="0043015B">
              <w:rPr>
                <w:sz w:val="20"/>
                <w:szCs w:val="20"/>
              </w:rPr>
              <w:t>of</w:t>
            </w:r>
            <w:r w:rsidRPr="0043015B">
              <w:rPr>
                <w:spacing w:val="-3"/>
                <w:sz w:val="20"/>
                <w:szCs w:val="20"/>
              </w:rPr>
              <w:t xml:space="preserve"> </w:t>
            </w:r>
            <w:r w:rsidRPr="0043015B">
              <w:rPr>
                <w:sz w:val="20"/>
                <w:szCs w:val="20"/>
              </w:rPr>
              <w:t>the</w:t>
            </w:r>
            <w:r w:rsidRPr="0043015B">
              <w:rPr>
                <w:spacing w:val="-3"/>
                <w:sz w:val="20"/>
                <w:szCs w:val="20"/>
              </w:rPr>
              <w:t xml:space="preserve"> </w:t>
            </w:r>
            <w:r w:rsidRPr="0043015B">
              <w:rPr>
                <w:sz w:val="20"/>
                <w:szCs w:val="20"/>
              </w:rPr>
              <w:t>course</w:t>
            </w:r>
            <w:r w:rsidRPr="0043015B">
              <w:rPr>
                <w:spacing w:val="-3"/>
                <w:sz w:val="20"/>
                <w:szCs w:val="20"/>
              </w:rPr>
              <w:t xml:space="preserve"> </w:t>
            </w:r>
            <w:r w:rsidRPr="0043015B">
              <w:rPr>
                <w:sz w:val="20"/>
                <w:szCs w:val="20"/>
              </w:rPr>
              <w:t>and</w:t>
            </w:r>
            <w:r w:rsidRPr="0043015B">
              <w:rPr>
                <w:spacing w:val="-1"/>
                <w:sz w:val="20"/>
                <w:szCs w:val="20"/>
              </w:rPr>
              <w:t xml:space="preserve"> </w:t>
            </w:r>
            <w:r w:rsidRPr="0043015B">
              <w:rPr>
                <w:sz w:val="20"/>
                <w:szCs w:val="20"/>
              </w:rPr>
              <w:t>its</w:t>
            </w:r>
            <w:r w:rsidRPr="0043015B">
              <w:rPr>
                <w:spacing w:val="-2"/>
                <w:sz w:val="20"/>
                <w:szCs w:val="20"/>
              </w:rPr>
              <w:t xml:space="preserve"> </w:t>
            </w:r>
            <w:r w:rsidRPr="0043015B">
              <w:rPr>
                <w:sz w:val="20"/>
                <w:szCs w:val="20"/>
              </w:rPr>
              <w:t>activities</w:t>
            </w:r>
          </w:p>
          <w:p w14:paraId="04B39A04" w14:textId="77777777" w:rsidR="00FC7787" w:rsidRPr="0043015B" w:rsidRDefault="00FC7787" w:rsidP="00061B88">
            <w:pPr>
              <w:pStyle w:val="TableParagraph"/>
              <w:ind w:left="141" w:right="143"/>
              <w:rPr>
                <w:sz w:val="20"/>
                <w:szCs w:val="20"/>
              </w:rPr>
            </w:pPr>
          </w:p>
          <w:p w14:paraId="34F1A908" w14:textId="38CBEECF" w:rsidR="00EF481A" w:rsidRPr="0043015B" w:rsidRDefault="00EF481A" w:rsidP="00061B88">
            <w:pPr>
              <w:pStyle w:val="TableParagraph"/>
              <w:ind w:right="143"/>
              <w:rPr>
                <w:sz w:val="20"/>
                <w:szCs w:val="20"/>
              </w:rPr>
            </w:pPr>
            <w:r w:rsidRPr="0043015B">
              <w:rPr>
                <w:sz w:val="20"/>
                <w:szCs w:val="20"/>
              </w:rPr>
              <w:t>Changes</w:t>
            </w:r>
            <w:r w:rsidRPr="0043015B">
              <w:rPr>
                <w:spacing w:val="-3"/>
                <w:sz w:val="20"/>
                <w:szCs w:val="20"/>
              </w:rPr>
              <w:t xml:space="preserve"> </w:t>
            </w:r>
            <w:r w:rsidRPr="0043015B">
              <w:rPr>
                <w:sz w:val="20"/>
                <w:szCs w:val="20"/>
              </w:rPr>
              <w:t>to</w:t>
            </w:r>
            <w:r w:rsidRPr="0043015B">
              <w:rPr>
                <w:spacing w:val="-3"/>
                <w:sz w:val="20"/>
                <w:szCs w:val="20"/>
              </w:rPr>
              <w:t xml:space="preserve"> </w:t>
            </w:r>
            <w:r w:rsidRPr="0043015B">
              <w:rPr>
                <w:sz w:val="20"/>
                <w:szCs w:val="20"/>
              </w:rPr>
              <w:t>Core</w:t>
            </w:r>
            <w:r w:rsidRPr="0043015B">
              <w:rPr>
                <w:spacing w:val="-5"/>
                <w:sz w:val="20"/>
                <w:szCs w:val="20"/>
              </w:rPr>
              <w:t xml:space="preserve"> </w:t>
            </w:r>
            <w:r w:rsidRPr="0043015B">
              <w:rPr>
                <w:sz w:val="20"/>
                <w:szCs w:val="20"/>
              </w:rPr>
              <w:t>Participation</w:t>
            </w:r>
            <w:r w:rsidRPr="0043015B">
              <w:rPr>
                <w:spacing w:val="-3"/>
                <w:sz w:val="20"/>
                <w:szCs w:val="20"/>
              </w:rPr>
              <w:t xml:space="preserve"> </w:t>
            </w:r>
            <w:r w:rsidRPr="0043015B">
              <w:rPr>
                <w:sz w:val="20"/>
                <w:szCs w:val="20"/>
              </w:rPr>
              <w:t>Requirements</w:t>
            </w:r>
            <w:r w:rsidRPr="0043015B">
              <w:rPr>
                <w:spacing w:val="-3"/>
                <w:sz w:val="20"/>
                <w:szCs w:val="20"/>
              </w:rPr>
              <w:t xml:space="preserve"> </w:t>
            </w:r>
            <w:r w:rsidRPr="0043015B">
              <w:rPr>
                <w:sz w:val="20"/>
                <w:szCs w:val="20"/>
              </w:rPr>
              <w:t>Statements</w:t>
            </w:r>
            <w:r w:rsidRPr="0043015B">
              <w:rPr>
                <w:spacing w:val="-2"/>
                <w:sz w:val="20"/>
                <w:szCs w:val="20"/>
              </w:rPr>
              <w:t xml:space="preserve"> </w:t>
            </w:r>
            <w:r w:rsidRPr="0043015B">
              <w:rPr>
                <w:sz w:val="20"/>
                <w:szCs w:val="20"/>
              </w:rPr>
              <w:t>(CPRS)</w:t>
            </w:r>
          </w:p>
          <w:p w14:paraId="35EE5A4B" w14:textId="77777777" w:rsidR="00EF481A" w:rsidRPr="0043015B" w:rsidRDefault="00EF481A" w:rsidP="00061B88">
            <w:pPr>
              <w:pStyle w:val="TableParagraph"/>
              <w:ind w:left="0" w:right="143"/>
              <w:rPr>
                <w:sz w:val="20"/>
                <w:szCs w:val="20"/>
              </w:rPr>
            </w:pPr>
          </w:p>
          <w:p w14:paraId="140AC68A" w14:textId="77777777" w:rsidR="00EF481A" w:rsidRPr="0043015B" w:rsidRDefault="00EF481A" w:rsidP="00061B88">
            <w:pPr>
              <w:pStyle w:val="TableParagraph"/>
              <w:ind w:right="143"/>
              <w:rPr>
                <w:b/>
                <w:sz w:val="20"/>
                <w:szCs w:val="20"/>
              </w:rPr>
            </w:pPr>
            <w:r w:rsidRPr="0043015B">
              <w:rPr>
                <w:b/>
                <w:sz w:val="20"/>
                <w:szCs w:val="20"/>
                <w:u w:val="single"/>
              </w:rPr>
              <w:t>All</w:t>
            </w:r>
            <w:r w:rsidRPr="0043015B">
              <w:rPr>
                <w:b/>
                <w:spacing w:val="-3"/>
                <w:sz w:val="20"/>
                <w:szCs w:val="20"/>
                <w:u w:val="single"/>
              </w:rPr>
              <w:t xml:space="preserve"> </w:t>
            </w:r>
            <w:r w:rsidRPr="0043015B">
              <w:rPr>
                <w:b/>
                <w:sz w:val="20"/>
                <w:szCs w:val="20"/>
                <w:u w:val="single"/>
              </w:rPr>
              <w:t>academic</w:t>
            </w:r>
            <w:r w:rsidRPr="0043015B">
              <w:rPr>
                <w:b/>
                <w:spacing w:val="1"/>
                <w:sz w:val="20"/>
                <w:szCs w:val="20"/>
                <w:u w:val="single"/>
              </w:rPr>
              <w:t xml:space="preserve"> </w:t>
            </w:r>
            <w:r w:rsidRPr="0043015B">
              <w:rPr>
                <w:b/>
                <w:sz w:val="20"/>
                <w:szCs w:val="20"/>
                <w:u w:val="single"/>
              </w:rPr>
              <w:t>items</w:t>
            </w:r>
          </w:p>
          <w:p w14:paraId="1AC90231" w14:textId="77777777" w:rsidR="00EF481A" w:rsidRDefault="00EF481A" w:rsidP="00061B88">
            <w:pPr>
              <w:pStyle w:val="TableParagraph"/>
              <w:ind w:left="141" w:right="143"/>
              <w:rPr>
                <w:sz w:val="20"/>
                <w:szCs w:val="20"/>
              </w:rPr>
            </w:pPr>
            <w:r w:rsidRPr="0043015B">
              <w:rPr>
                <w:sz w:val="20"/>
                <w:szCs w:val="20"/>
              </w:rPr>
              <w:t>Updates to descriptions, including AHEGS, that do not impact intent or outcome</w:t>
            </w:r>
            <w:r w:rsidRPr="0043015B">
              <w:rPr>
                <w:spacing w:val="-44"/>
                <w:sz w:val="20"/>
                <w:szCs w:val="20"/>
              </w:rPr>
              <w:t xml:space="preserve"> </w:t>
            </w:r>
            <w:r w:rsidRPr="0043015B">
              <w:rPr>
                <w:sz w:val="20"/>
                <w:szCs w:val="20"/>
              </w:rPr>
              <w:t>Change</w:t>
            </w:r>
            <w:r w:rsidRPr="0043015B">
              <w:rPr>
                <w:spacing w:val="-2"/>
                <w:sz w:val="20"/>
                <w:szCs w:val="20"/>
              </w:rPr>
              <w:t xml:space="preserve"> </w:t>
            </w:r>
            <w:r w:rsidRPr="0043015B">
              <w:rPr>
                <w:sz w:val="20"/>
                <w:szCs w:val="20"/>
              </w:rPr>
              <w:t xml:space="preserve">to </w:t>
            </w:r>
            <w:proofErr w:type="spellStart"/>
            <w:r w:rsidRPr="0043015B">
              <w:rPr>
                <w:sz w:val="20"/>
                <w:szCs w:val="20"/>
              </w:rPr>
              <w:t>StudyFlex</w:t>
            </w:r>
            <w:proofErr w:type="spellEnd"/>
            <w:r w:rsidRPr="0043015B">
              <w:rPr>
                <w:sz w:val="20"/>
                <w:szCs w:val="20"/>
              </w:rPr>
              <w:t xml:space="preserve"> (</w:t>
            </w:r>
            <w:proofErr w:type="spellStart"/>
            <w:r w:rsidRPr="0043015B">
              <w:rPr>
                <w:sz w:val="20"/>
                <w:szCs w:val="20"/>
              </w:rPr>
              <w:t>FlexPlus</w:t>
            </w:r>
            <w:proofErr w:type="spellEnd"/>
            <w:r w:rsidRPr="0043015B">
              <w:rPr>
                <w:sz w:val="20"/>
                <w:szCs w:val="20"/>
              </w:rPr>
              <w:t>)</w:t>
            </w:r>
            <w:r w:rsidRPr="0043015B">
              <w:rPr>
                <w:spacing w:val="-1"/>
                <w:sz w:val="20"/>
                <w:szCs w:val="20"/>
              </w:rPr>
              <w:t xml:space="preserve"> </w:t>
            </w:r>
            <w:r w:rsidRPr="0043015B">
              <w:rPr>
                <w:sz w:val="20"/>
                <w:szCs w:val="20"/>
              </w:rPr>
              <w:t>indicator</w:t>
            </w:r>
          </w:p>
          <w:p w14:paraId="5CEA2711" w14:textId="7928516F" w:rsidR="00FC7787" w:rsidRDefault="00FC7787" w:rsidP="00061B88">
            <w:pPr>
              <w:pStyle w:val="TableParagraph"/>
              <w:ind w:left="141" w:right="143"/>
              <w:rPr>
                <w:sz w:val="20"/>
              </w:rPr>
            </w:pPr>
          </w:p>
        </w:tc>
        <w:tc>
          <w:tcPr>
            <w:tcW w:w="2704" w:type="dxa"/>
          </w:tcPr>
          <w:p w14:paraId="5CEA2712" w14:textId="77DBD22F" w:rsidR="00EF481A" w:rsidRDefault="00EF481A" w:rsidP="0077243C">
            <w:pPr>
              <w:pStyle w:val="TableParagraph"/>
              <w:ind w:left="145" w:right="92" w:firstLine="14"/>
              <w:rPr>
                <w:sz w:val="20"/>
              </w:rPr>
            </w:pPr>
            <w:r>
              <w:rPr>
                <w:sz w:val="20"/>
              </w:rPr>
              <w:t>Dean of School or nominee</w:t>
            </w:r>
          </w:p>
          <w:p w14:paraId="5CEA2713" w14:textId="77777777" w:rsidR="00EF481A" w:rsidRDefault="00EF481A" w:rsidP="0077243C">
            <w:pPr>
              <w:pStyle w:val="TableParagraph"/>
              <w:ind w:left="0"/>
              <w:rPr>
                <w:sz w:val="29"/>
              </w:rPr>
            </w:pPr>
          </w:p>
          <w:p w14:paraId="5CEA2714" w14:textId="6A741688" w:rsidR="00EF481A" w:rsidRDefault="00EF481A" w:rsidP="0077243C">
            <w:pPr>
              <w:pStyle w:val="TableParagraph"/>
              <w:ind w:left="145" w:right="205" w:firstLine="14"/>
              <w:rPr>
                <w:sz w:val="20"/>
              </w:rPr>
            </w:pPr>
            <w:r>
              <w:rPr>
                <w:sz w:val="20"/>
              </w:rPr>
              <w:t>For subjects/majors/minors</w:t>
            </w:r>
            <w:r>
              <w:rPr>
                <w:spacing w:val="-44"/>
                <w:sz w:val="20"/>
              </w:rPr>
              <w:t xml:space="preserve"> </w:t>
            </w:r>
            <w:r>
              <w:rPr>
                <w:sz w:val="20"/>
              </w:rPr>
              <w:t>not owned by a School: the Head of the relevant owning area</w:t>
            </w:r>
          </w:p>
        </w:tc>
      </w:tr>
      <w:tr w:rsidR="00EF481A" w14:paraId="5CEA2739" w14:textId="77777777" w:rsidTr="00FC7787">
        <w:trPr>
          <w:trHeight w:val="7736"/>
        </w:trPr>
        <w:tc>
          <w:tcPr>
            <w:tcW w:w="3684" w:type="dxa"/>
          </w:tcPr>
          <w:p w14:paraId="5CEA2727" w14:textId="77777777" w:rsidR="00EF481A" w:rsidRDefault="00EF481A" w:rsidP="009C65AD">
            <w:pPr>
              <w:pStyle w:val="TableParagraph"/>
              <w:ind w:left="134" w:right="133"/>
              <w:rPr>
                <w:b/>
                <w:sz w:val="20"/>
              </w:rPr>
            </w:pPr>
            <w:r>
              <w:rPr>
                <w:b/>
                <w:sz w:val="20"/>
              </w:rPr>
              <w:lastRenderedPageBreak/>
              <w:t>MINOR</w:t>
            </w:r>
          </w:p>
          <w:p w14:paraId="38C41C5F" w14:textId="77777777" w:rsidR="009C65AD" w:rsidRDefault="00EF481A" w:rsidP="009C65AD">
            <w:pPr>
              <w:pStyle w:val="TableParagraph"/>
              <w:ind w:left="134" w:right="133"/>
              <w:rPr>
                <w:spacing w:val="-43"/>
                <w:sz w:val="20"/>
              </w:rPr>
            </w:pPr>
            <w:r>
              <w:rPr>
                <w:sz w:val="20"/>
              </w:rPr>
              <w:t>Changes not impacting overall</w:t>
            </w:r>
            <w:r>
              <w:rPr>
                <w:spacing w:val="-43"/>
                <w:sz w:val="20"/>
              </w:rPr>
              <w:t xml:space="preserve"> </w:t>
            </w:r>
            <w:r w:rsidR="009C65AD">
              <w:rPr>
                <w:spacing w:val="-43"/>
                <w:sz w:val="20"/>
              </w:rPr>
              <w:t xml:space="preserve">  </w:t>
            </w:r>
          </w:p>
          <w:p w14:paraId="5CEA2728" w14:textId="362B5E0E" w:rsidR="00EF481A" w:rsidRDefault="00EF481A" w:rsidP="009C65AD">
            <w:pPr>
              <w:pStyle w:val="TableParagraph"/>
              <w:ind w:left="134" w:right="133"/>
              <w:rPr>
                <w:sz w:val="20"/>
              </w:rPr>
            </w:pPr>
            <w:r>
              <w:rPr>
                <w:sz w:val="20"/>
              </w:rPr>
              <w:t>learning outcomes or course</w:t>
            </w:r>
            <w:r>
              <w:rPr>
                <w:spacing w:val="1"/>
                <w:sz w:val="20"/>
              </w:rPr>
              <w:t xml:space="preserve"> </w:t>
            </w:r>
            <w:r>
              <w:rPr>
                <w:sz w:val="20"/>
              </w:rPr>
              <w:t>structures.</w:t>
            </w:r>
          </w:p>
          <w:p w14:paraId="16005964" w14:textId="77777777" w:rsidR="00195FDB" w:rsidRDefault="00195FDB" w:rsidP="009C65AD">
            <w:pPr>
              <w:pStyle w:val="TableParagraph"/>
              <w:ind w:left="134" w:right="133"/>
              <w:rPr>
                <w:sz w:val="20"/>
              </w:rPr>
            </w:pPr>
          </w:p>
          <w:p w14:paraId="0990DF81" w14:textId="39EE2279" w:rsidR="00195FDB" w:rsidRPr="00195FDB" w:rsidRDefault="00195FDB" w:rsidP="009C65AD">
            <w:pPr>
              <w:pStyle w:val="TableParagraph"/>
              <w:ind w:left="134" w:right="133"/>
              <w:rPr>
                <w:i/>
                <w:sz w:val="20"/>
              </w:rPr>
            </w:pPr>
            <w:r w:rsidRPr="00AD010A">
              <w:rPr>
                <w:b/>
                <w:sz w:val="20"/>
              </w:rPr>
              <w:t>Note</w:t>
            </w:r>
            <w:r w:rsidRPr="00AD010A">
              <w:rPr>
                <w:sz w:val="20"/>
              </w:rPr>
              <w:t xml:space="preserve">: </w:t>
            </w:r>
            <w:r w:rsidRPr="00AD010A">
              <w:rPr>
                <w:i/>
                <w:sz w:val="20"/>
              </w:rPr>
              <w:t>Where there is a need to cancel a subject instance or alter the published teaching period post student enrolment, the revision must be approved at least four weeks prior to the commencement of classes. This will ensure students are able to select an alternate subject in a timely manner. Late requests may only be considered in exception</w:t>
            </w:r>
            <w:r w:rsidR="00EF5C57" w:rsidRPr="00AD010A">
              <w:rPr>
                <w:i/>
                <w:sz w:val="20"/>
              </w:rPr>
              <w:t>al</w:t>
            </w:r>
            <w:r w:rsidRPr="00AD010A">
              <w:rPr>
                <w:i/>
                <w:sz w:val="20"/>
              </w:rPr>
              <w:t xml:space="preserve"> circumstances</w:t>
            </w:r>
            <w:r w:rsidR="00EF5C57" w:rsidRPr="00AD010A">
              <w:rPr>
                <w:i/>
                <w:sz w:val="20"/>
              </w:rPr>
              <w:t xml:space="preserve">. </w:t>
            </w:r>
            <w:r w:rsidRPr="00AD010A">
              <w:rPr>
                <w:i/>
                <w:sz w:val="20"/>
              </w:rPr>
              <w:t>Core subjects in a course/major/minor/specialisation must be offered every year.</w:t>
            </w:r>
          </w:p>
          <w:p w14:paraId="007C9583" w14:textId="77777777" w:rsidR="00195FDB" w:rsidRDefault="00195FDB" w:rsidP="009C65AD">
            <w:pPr>
              <w:pStyle w:val="TableParagraph"/>
              <w:ind w:left="134" w:right="133"/>
              <w:rPr>
                <w:b/>
                <w:sz w:val="20"/>
              </w:rPr>
            </w:pPr>
          </w:p>
          <w:p w14:paraId="5CEA272A" w14:textId="1D585709" w:rsidR="00EF481A" w:rsidRDefault="00EF481A" w:rsidP="009C65AD">
            <w:pPr>
              <w:pStyle w:val="TableParagraph"/>
              <w:ind w:left="134" w:right="133"/>
              <w:rPr>
                <w:i/>
                <w:sz w:val="20"/>
              </w:rPr>
            </w:pPr>
            <w:r>
              <w:rPr>
                <w:b/>
                <w:sz w:val="20"/>
              </w:rPr>
              <w:t>Note</w:t>
            </w:r>
            <w:r>
              <w:rPr>
                <w:sz w:val="20"/>
              </w:rPr>
              <w:t xml:space="preserve">: </w:t>
            </w:r>
            <w:r>
              <w:rPr>
                <w:i/>
                <w:sz w:val="20"/>
              </w:rPr>
              <w:t>Where a minor change in</w:t>
            </w:r>
            <w:r>
              <w:rPr>
                <w:i/>
                <w:spacing w:val="1"/>
                <w:sz w:val="20"/>
              </w:rPr>
              <w:t xml:space="preserve"> </w:t>
            </w:r>
            <w:r>
              <w:rPr>
                <w:i/>
                <w:sz w:val="20"/>
              </w:rPr>
              <w:t>one course constitutes a major</w:t>
            </w:r>
            <w:r>
              <w:rPr>
                <w:i/>
                <w:spacing w:val="1"/>
                <w:sz w:val="20"/>
              </w:rPr>
              <w:t xml:space="preserve"> </w:t>
            </w:r>
            <w:r>
              <w:rPr>
                <w:i/>
                <w:sz w:val="20"/>
              </w:rPr>
              <w:t>change in another course, the</w:t>
            </w:r>
            <w:r>
              <w:rPr>
                <w:i/>
                <w:spacing w:val="1"/>
                <w:sz w:val="20"/>
              </w:rPr>
              <w:t xml:space="preserve"> </w:t>
            </w:r>
            <w:r>
              <w:rPr>
                <w:i/>
                <w:sz w:val="20"/>
              </w:rPr>
              <w:t>highest relevant level procedure</w:t>
            </w:r>
            <w:r w:rsidR="00AD2839">
              <w:rPr>
                <w:i/>
                <w:sz w:val="20"/>
              </w:rPr>
              <w:t xml:space="preserve"> </w:t>
            </w:r>
            <w:r>
              <w:rPr>
                <w:i/>
                <w:spacing w:val="-44"/>
                <w:sz w:val="20"/>
              </w:rPr>
              <w:t xml:space="preserve"> </w:t>
            </w:r>
            <w:r>
              <w:rPr>
                <w:i/>
                <w:sz w:val="20"/>
              </w:rPr>
              <w:t>must</w:t>
            </w:r>
            <w:r>
              <w:rPr>
                <w:i/>
                <w:spacing w:val="-1"/>
                <w:sz w:val="20"/>
              </w:rPr>
              <w:t xml:space="preserve"> </w:t>
            </w:r>
            <w:r>
              <w:rPr>
                <w:i/>
                <w:sz w:val="20"/>
              </w:rPr>
              <w:t>be</w:t>
            </w:r>
            <w:r>
              <w:rPr>
                <w:i/>
                <w:spacing w:val="1"/>
                <w:sz w:val="20"/>
              </w:rPr>
              <w:t xml:space="preserve"> </w:t>
            </w:r>
            <w:r>
              <w:rPr>
                <w:i/>
                <w:sz w:val="20"/>
              </w:rPr>
              <w:t>undertaken.</w:t>
            </w:r>
          </w:p>
        </w:tc>
        <w:tc>
          <w:tcPr>
            <w:tcW w:w="8505" w:type="dxa"/>
          </w:tcPr>
          <w:p w14:paraId="5CEA272B" w14:textId="77777777" w:rsidR="00EF481A" w:rsidRDefault="00EF481A" w:rsidP="00700454">
            <w:pPr>
              <w:pStyle w:val="TableParagraph"/>
              <w:rPr>
                <w:b/>
                <w:sz w:val="20"/>
              </w:rPr>
            </w:pPr>
            <w:r>
              <w:rPr>
                <w:b/>
                <w:sz w:val="20"/>
                <w:u w:val="single"/>
              </w:rPr>
              <w:t>Subjects</w:t>
            </w:r>
            <w:r>
              <w:rPr>
                <w:b/>
                <w:spacing w:val="-2"/>
                <w:sz w:val="20"/>
                <w:u w:val="single"/>
              </w:rPr>
              <w:t xml:space="preserve"> </w:t>
            </w:r>
            <w:r>
              <w:rPr>
                <w:b/>
                <w:sz w:val="20"/>
                <w:u w:val="single"/>
              </w:rPr>
              <w:t>and</w:t>
            </w:r>
            <w:r>
              <w:rPr>
                <w:b/>
                <w:spacing w:val="-1"/>
                <w:sz w:val="20"/>
                <w:u w:val="single"/>
              </w:rPr>
              <w:t xml:space="preserve"> </w:t>
            </w:r>
            <w:r>
              <w:rPr>
                <w:b/>
                <w:sz w:val="20"/>
                <w:u w:val="single"/>
              </w:rPr>
              <w:t>Modules</w:t>
            </w:r>
          </w:p>
          <w:p w14:paraId="5CEA272C" w14:textId="6F610F21" w:rsidR="00EF481A" w:rsidRDefault="00EF481A" w:rsidP="00700454">
            <w:pPr>
              <w:pStyle w:val="TableParagraph"/>
              <w:ind w:right="143"/>
              <w:rPr>
                <w:sz w:val="20"/>
              </w:rPr>
            </w:pPr>
            <w:r>
              <w:rPr>
                <w:sz w:val="20"/>
              </w:rPr>
              <w:t>Creation</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new</w:t>
            </w:r>
            <w:r>
              <w:rPr>
                <w:spacing w:val="-1"/>
                <w:sz w:val="20"/>
              </w:rPr>
              <w:t xml:space="preserve"> </w:t>
            </w:r>
            <w:r>
              <w:rPr>
                <w:sz w:val="20"/>
              </w:rPr>
              <w:t>module</w:t>
            </w:r>
          </w:p>
          <w:p w14:paraId="798E5A8C" w14:textId="77777777" w:rsidR="00700454" w:rsidRDefault="00700454" w:rsidP="00700454">
            <w:pPr>
              <w:pStyle w:val="TableParagraph"/>
              <w:ind w:right="143"/>
              <w:rPr>
                <w:sz w:val="20"/>
              </w:rPr>
            </w:pPr>
          </w:p>
          <w:p w14:paraId="5CEA272D" w14:textId="6534ACE9" w:rsidR="00EF481A" w:rsidRDefault="00EF481A" w:rsidP="00700454">
            <w:pPr>
              <w:pStyle w:val="TableParagraph"/>
              <w:ind w:left="141" w:right="143"/>
              <w:rPr>
                <w:sz w:val="20"/>
              </w:rPr>
            </w:pPr>
            <w:r>
              <w:rPr>
                <w:sz w:val="20"/>
              </w:rPr>
              <w:t>Creation</w:t>
            </w:r>
            <w:r>
              <w:rPr>
                <w:spacing w:val="-1"/>
                <w:sz w:val="20"/>
              </w:rPr>
              <w:t xml:space="preserve"> </w:t>
            </w:r>
            <w:r>
              <w:rPr>
                <w:sz w:val="20"/>
              </w:rPr>
              <w:t>of</w:t>
            </w:r>
            <w:r>
              <w:rPr>
                <w:spacing w:val="-3"/>
                <w:sz w:val="20"/>
              </w:rPr>
              <w:t xml:space="preserve"> </w:t>
            </w:r>
            <w:r>
              <w:rPr>
                <w:sz w:val="20"/>
              </w:rPr>
              <w:t>new</w:t>
            </w:r>
            <w:r>
              <w:rPr>
                <w:spacing w:val="-3"/>
                <w:sz w:val="20"/>
              </w:rPr>
              <w:t xml:space="preserve"> </w:t>
            </w:r>
            <w:r>
              <w:rPr>
                <w:sz w:val="20"/>
              </w:rPr>
              <w:t>core</w:t>
            </w:r>
            <w:r>
              <w:rPr>
                <w:spacing w:val="-3"/>
                <w:sz w:val="20"/>
              </w:rPr>
              <w:t xml:space="preserve"> </w:t>
            </w:r>
            <w:r>
              <w:rPr>
                <w:sz w:val="20"/>
              </w:rPr>
              <w:t>or</w:t>
            </w:r>
            <w:r>
              <w:rPr>
                <w:spacing w:val="-2"/>
                <w:sz w:val="20"/>
              </w:rPr>
              <w:t xml:space="preserve"> </w:t>
            </w:r>
            <w:r>
              <w:rPr>
                <w:sz w:val="20"/>
              </w:rPr>
              <w:t>elective</w:t>
            </w:r>
            <w:r>
              <w:rPr>
                <w:spacing w:val="-3"/>
                <w:sz w:val="20"/>
              </w:rPr>
              <w:t xml:space="preserve"> </w:t>
            </w:r>
            <w:r>
              <w:rPr>
                <w:sz w:val="20"/>
              </w:rPr>
              <w:t>subject</w:t>
            </w:r>
          </w:p>
          <w:p w14:paraId="30DA50D2" w14:textId="77777777" w:rsidR="00700454" w:rsidRDefault="00700454" w:rsidP="00700454">
            <w:pPr>
              <w:pStyle w:val="TableParagraph"/>
              <w:ind w:left="141" w:right="143"/>
              <w:rPr>
                <w:sz w:val="20"/>
              </w:rPr>
            </w:pPr>
          </w:p>
          <w:p w14:paraId="4346E666" w14:textId="77777777" w:rsidR="00700454" w:rsidRDefault="00EF481A" w:rsidP="00700454">
            <w:pPr>
              <w:pStyle w:val="TableParagraph"/>
              <w:ind w:right="143"/>
              <w:rPr>
                <w:spacing w:val="1"/>
                <w:sz w:val="20"/>
              </w:rPr>
            </w:pPr>
            <w:r>
              <w:rPr>
                <w:sz w:val="20"/>
              </w:rPr>
              <w:t>Changes</w:t>
            </w:r>
            <w:r>
              <w:rPr>
                <w:spacing w:val="-4"/>
                <w:sz w:val="20"/>
              </w:rPr>
              <w:t xml:space="preserve"> </w:t>
            </w:r>
            <w:r>
              <w:rPr>
                <w:sz w:val="20"/>
              </w:rPr>
              <w:t>to</w:t>
            </w:r>
            <w:r>
              <w:rPr>
                <w:spacing w:val="-3"/>
                <w:sz w:val="20"/>
              </w:rPr>
              <w:t xml:space="preserve"> </w:t>
            </w:r>
            <w:r>
              <w:rPr>
                <w:sz w:val="20"/>
              </w:rPr>
              <w:t>subject</w:t>
            </w:r>
            <w:r>
              <w:rPr>
                <w:spacing w:val="-4"/>
                <w:sz w:val="20"/>
              </w:rPr>
              <w:t xml:space="preserve"> </w:t>
            </w:r>
            <w:r>
              <w:rPr>
                <w:sz w:val="20"/>
              </w:rPr>
              <w:t>intended</w:t>
            </w:r>
            <w:r>
              <w:rPr>
                <w:spacing w:val="-3"/>
                <w:sz w:val="20"/>
              </w:rPr>
              <w:t xml:space="preserve"> </w:t>
            </w:r>
            <w:r>
              <w:rPr>
                <w:sz w:val="20"/>
              </w:rPr>
              <w:t>learning</w:t>
            </w:r>
            <w:r>
              <w:rPr>
                <w:spacing w:val="-4"/>
                <w:sz w:val="20"/>
              </w:rPr>
              <w:t xml:space="preserve"> </w:t>
            </w:r>
            <w:r>
              <w:rPr>
                <w:sz w:val="20"/>
              </w:rPr>
              <w:t>outcomes</w:t>
            </w:r>
            <w:r>
              <w:rPr>
                <w:spacing w:val="-3"/>
                <w:sz w:val="20"/>
              </w:rPr>
              <w:t xml:space="preserve"> </w:t>
            </w:r>
            <w:r>
              <w:rPr>
                <w:sz w:val="20"/>
              </w:rPr>
              <w:t>that</w:t>
            </w:r>
            <w:r>
              <w:rPr>
                <w:spacing w:val="-4"/>
                <w:sz w:val="20"/>
              </w:rPr>
              <w:t xml:space="preserve"> </w:t>
            </w:r>
            <w:r>
              <w:rPr>
                <w:sz w:val="20"/>
              </w:rPr>
              <w:t>do</w:t>
            </w:r>
            <w:r>
              <w:rPr>
                <w:spacing w:val="-4"/>
                <w:sz w:val="20"/>
              </w:rPr>
              <w:t xml:space="preserve"> </w:t>
            </w:r>
            <w:r>
              <w:rPr>
                <w:sz w:val="20"/>
              </w:rPr>
              <w:t>not</w:t>
            </w:r>
            <w:r>
              <w:rPr>
                <w:spacing w:val="-6"/>
                <w:sz w:val="20"/>
              </w:rPr>
              <w:t xml:space="preserve"> </w:t>
            </w:r>
            <w:r>
              <w:rPr>
                <w:sz w:val="20"/>
              </w:rPr>
              <w:t>impact</w:t>
            </w:r>
            <w:r>
              <w:rPr>
                <w:spacing w:val="-4"/>
                <w:sz w:val="20"/>
              </w:rPr>
              <w:t xml:space="preserve"> </w:t>
            </w:r>
            <w:r>
              <w:rPr>
                <w:sz w:val="20"/>
              </w:rPr>
              <w:t>course</w:t>
            </w:r>
            <w:r>
              <w:rPr>
                <w:spacing w:val="-5"/>
                <w:sz w:val="20"/>
              </w:rPr>
              <w:t xml:space="preserve"> </w:t>
            </w:r>
            <w:r>
              <w:rPr>
                <w:sz w:val="20"/>
              </w:rPr>
              <w:t>intended</w:t>
            </w:r>
            <w:r>
              <w:rPr>
                <w:spacing w:val="-3"/>
                <w:sz w:val="20"/>
              </w:rPr>
              <w:t xml:space="preserve"> </w:t>
            </w:r>
            <w:r>
              <w:rPr>
                <w:sz w:val="20"/>
              </w:rPr>
              <w:t>learning</w:t>
            </w:r>
            <w:r>
              <w:rPr>
                <w:spacing w:val="-4"/>
                <w:sz w:val="20"/>
              </w:rPr>
              <w:t xml:space="preserve"> </w:t>
            </w:r>
            <w:r>
              <w:rPr>
                <w:sz w:val="20"/>
              </w:rPr>
              <w:t>outcomes</w:t>
            </w:r>
            <w:r>
              <w:rPr>
                <w:spacing w:val="1"/>
                <w:sz w:val="20"/>
              </w:rPr>
              <w:t xml:space="preserve"> </w:t>
            </w:r>
          </w:p>
          <w:p w14:paraId="64EC3E5F" w14:textId="77777777" w:rsidR="00700454" w:rsidRDefault="00700454" w:rsidP="00700454">
            <w:pPr>
              <w:pStyle w:val="TableParagraph"/>
              <w:ind w:right="143"/>
              <w:rPr>
                <w:spacing w:val="1"/>
                <w:sz w:val="20"/>
              </w:rPr>
            </w:pPr>
          </w:p>
          <w:p w14:paraId="5CEA272E" w14:textId="1201AA3A" w:rsidR="00EF481A" w:rsidRDefault="00EF481A" w:rsidP="00700454">
            <w:pPr>
              <w:pStyle w:val="TableParagraph"/>
              <w:ind w:right="143"/>
              <w:rPr>
                <w:sz w:val="20"/>
              </w:rPr>
            </w:pPr>
            <w:r>
              <w:rPr>
                <w:sz w:val="20"/>
              </w:rPr>
              <w:t>Deletion</w:t>
            </w:r>
            <w:r>
              <w:rPr>
                <w:spacing w:val="-1"/>
                <w:sz w:val="20"/>
              </w:rPr>
              <w:t xml:space="preserve"> </w:t>
            </w:r>
            <w:r>
              <w:rPr>
                <w:sz w:val="20"/>
              </w:rPr>
              <w:t>of</w:t>
            </w:r>
            <w:r>
              <w:rPr>
                <w:spacing w:val="-2"/>
                <w:sz w:val="20"/>
              </w:rPr>
              <w:t xml:space="preserve"> </w:t>
            </w:r>
            <w:r>
              <w:rPr>
                <w:sz w:val="20"/>
              </w:rPr>
              <w:t>a</w:t>
            </w:r>
            <w:r>
              <w:rPr>
                <w:spacing w:val="-1"/>
                <w:sz w:val="20"/>
              </w:rPr>
              <w:t xml:space="preserve"> </w:t>
            </w:r>
            <w:r>
              <w:rPr>
                <w:sz w:val="20"/>
              </w:rPr>
              <w:t>delivery mode</w:t>
            </w:r>
            <w:r>
              <w:rPr>
                <w:spacing w:val="-2"/>
                <w:sz w:val="20"/>
              </w:rPr>
              <w:t xml:space="preserve"> </w:t>
            </w:r>
            <w:r>
              <w:rPr>
                <w:sz w:val="20"/>
              </w:rPr>
              <w:t>or</w:t>
            </w:r>
            <w:r>
              <w:rPr>
                <w:spacing w:val="-1"/>
                <w:sz w:val="20"/>
              </w:rPr>
              <w:t xml:space="preserve"> </w:t>
            </w:r>
            <w:r>
              <w:rPr>
                <w:sz w:val="20"/>
              </w:rPr>
              <w:t>location of</w:t>
            </w:r>
            <w:r>
              <w:rPr>
                <w:spacing w:val="-7"/>
                <w:sz w:val="20"/>
              </w:rPr>
              <w:t xml:space="preserve"> </w:t>
            </w:r>
            <w:r>
              <w:rPr>
                <w:sz w:val="20"/>
              </w:rPr>
              <w:t>subject[s</w:t>
            </w:r>
            <w:r w:rsidRPr="00AD010A">
              <w:rPr>
                <w:sz w:val="20"/>
              </w:rPr>
              <w:t>]</w:t>
            </w:r>
            <w:r w:rsidR="00195FDB" w:rsidRPr="00AD010A">
              <w:rPr>
                <w:sz w:val="20"/>
              </w:rPr>
              <w:t xml:space="preserve"> or cancellation of a teaching period</w:t>
            </w:r>
            <w:r w:rsidRPr="00AD010A">
              <w:rPr>
                <w:spacing w:val="-2"/>
                <w:sz w:val="20"/>
              </w:rPr>
              <w:t xml:space="preserve"> </w:t>
            </w:r>
            <w:r w:rsidRPr="00AD010A">
              <w:rPr>
                <w:sz w:val="20"/>
              </w:rPr>
              <w:t>that</w:t>
            </w:r>
            <w:r>
              <w:rPr>
                <w:spacing w:val="-1"/>
                <w:sz w:val="20"/>
              </w:rPr>
              <w:t xml:space="preserve"> </w:t>
            </w:r>
            <w:r>
              <w:rPr>
                <w:sz w:val="20"/>
              </w:rPr>
              <w:t>may impact</w:t>
            </w:r>
            <w:r>
              <w:rPr>
                <w:spacing w:val="-1"/>
                <w:sz w:val="20"/>
              </w:rPr>
              <w:t xml:space="preserve"> </w:t>
            </w:r>
            <w:r>
              <w:rPr>
                <w:sz w:val="20"/>
              </w:rPr>
              <w:t>student</w:t>
            </w:r>
            <w:r>
              <w:rPr>
                <w:spacing w:val="-1"/>
                <w:sz w:val="20"/>
              </w:rPr>
              <w:t xml:space="preserve"> </w:t>
            </w:r>
            <w:r>
              <w:rPr>
                <w:sz w:val="20"/>
              </w:rPr>
              <w:t>progression</w:t>
            </w:r>
          </w:p>
          <w:p w14:paraId="5CEA272F" w14:textId="77777777" w:rsidR="00EF481A" w:rsidRDefault="00EF481A" w:rsidP="00700454">
            <w:pPr>
              <w:pStyle w:val="TableParagraph"/>
              <w:ind w:left="0" w:right="143"/>
              <w:rPr>
                <w:sz w:val="25"/>
              </w:rPr>
            </w:pPr>
          </w:p>
          <w:p w14:paraId="5CEA2730" w14:textId="7B424143" w:rsidR="00EF481A" w:rsidRDefault="00EF481A" w:rsidP="00700454">
            <w:pPr>
              <w:pStyle w:val="TableParagraph"/>
              <w:ind w:right="143"/>
              <w:rPr>
                <w:b/>
                <w:sz w:val="20"/>
              </w:rPr>
            </w:pPr>
            <w:r>
              <w:rPr>
                <w:b/>
                <w:sz w:val="20"/>
                <w:u w:val="single"/>
              </w:rPr>
              <w:t>Minors,</w:t>
            </w:r>
            <w:r>
              <w:rPr>
                <w:b/>
                <w:spacing w:val="-3"/>
                <w:sz w:val="20"/>
                <w:u w:val="single"/>
              </w:rPr>
              <w:t xml:space="preserve"> </w:t>
            </w:r>
            <w:r>
              <w:rPr>
                <w:b/>
                <w:sz w:val="20"/>
                <w:u w:val="single"/>
              </w:rPr>
              <w:t>including</w:t>
            </w:r>
            <w:r>
              <w:rPr>
                <w:b/>
                <w:spacing w:val="-3"/>
                <w:sz w:val="20"/>
                <w:u w:val="single"/>
              </w:rPr>
              <w:t xml:space="preserve"> </w:t>
            </w:r>
            <w:r>
              <w:rPr>
                <w:b/>
                <w:sz w:val="20"/>
                <w:u w:val="single"/>
              </w:rPr>
              <w:t>university-wide</w:t>
            </w:r>
            <w:r>
              <w:rPr>
                <w:b/>
                <w:spacing w:val="-2"/>
                <w:sz w:val="20"/>
                <w:u w:val="single"/>
              </w:rPr>
              <w:t xml:space="preserve"> </w:t>
            </w:r>
            <w:r>
              <w:rPr>
                <w:b/>
                <w:sz w:val="20"/>
                <w:u w:val="single"/>
              </w:rPr>
              <w:t>minors</w:t>
            </w:r>
          </w:p>
          <w:p w14:paraId="5CEA2731" w14:textId="5621B168" w:rsidR="00EF481A" w:rsidRDefault="00EF481A" w:rsidP="00700454">
            <w:pPr>
              <w:pStyle w:val="TableParagraph"/>
              <w:ind w:right="143"/>
              <w:rPr>
                <w:sz w:val="20"/>
              </w:rPr>
            </w:pPr>
            <w:r>
              <w:rPr>
                <w:sz w:val="20"/>
              </w:rPr>
              <w:t>Creation</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new minor</w:t>
            </w:r>
          </w:p>
          <w:p w14:paraId="659FB606" w14:textId="77777777" w:rsidR="00700454" w:rsidRDefault="00700454" w:rsidP="00700454">
            <w:pPr>
              <w:pStyle w:val="TableParagraph"/>
              <w:ind w:right="143"/>
              <w:rPr>
                <w:sz w:val="20"/>
              </w:rPr>
            </w:pPr>
          </w:p>
          <w:p w14:paraId="766E0048" w14:textId="3B16FCD1" w:rsidR="00EF481A" w:rsidRDefault="00EF481A" w:rsidP="00700454">
            <w:pPr>
              <w:pStyle w:val="TableParagraph"/>
              <w:ind w:right="143"/>
              <w:rPr>
                <w:sz w:val="20"/>
              </w:rPr>
            </w:pPr>
            <w:r>
              <w:rPr>
                <w:sz w:val="20"/>
              </w:rPr>
              <w:t>Addition, suspension, or closure of minor[s] / subjects in minor[s] (with full teach out)</w:t>
            </w:r>
          </w:p>
          <w:p w14:paraId="7BEDA255" w14:textId="77777777" w:rsidR="00700454" w:rsidRDefault="00700454" w:rsidP="00700454">
            <w:pPr>
              <w:pStyle w:val="TableParagraph"/>
              <w:ind w:right="143"/>
              <w:rPr>
                <w:sz w:val="20"/>
              </w:rPr>
            </w:pPr>
          </w:p>
          <w:p w14:paraId="5CEA2732" w14:textId="128AEB35" w:rsidR="00EF481A" w:rsidRDefault="00EF481A" w:rsidP="00700454">
            <w:pPr>
              <w:pStyle w:val="TableParagraph"/>
              <w:ind w:right="143"/>
              <w:rPr>
                <w:sz w:val="20"/>
              </w:rPr>
            </w:pPr>
            <w:r>
              <w:rPr>
                <w:spacing w:val="-43"/>
                <w:sz w:val="20"/>
              </w:rPr>
              <w:t xml:space="preserve"> </w:t>
            </w:r>
            <w:r>
              <w:rPr>
                <w:sz w:val="20"/>
              </w:rPr>
              <w:t>Creation of</w:t>
            </w:r>
            <w:r>
              <w:rPr>
                <w:spacing w:val="-1"/>
                <w:sz w:val="20"/>
              </w:rPr>
              <w:t xml:space="preserve"> </w:t>
            </w:r>
            <w:r>
              <w:rPr>
                <w:sz w:val="20"/>
              </w:rPr>
              <w:t>and</w:t>
            </w:r>
            <w:r>
              <w:rPr>
                <w:spacing w:val="1"/>
                <w:sz w:val="20"/>
              </w:rPr>
              <w:t xml:space="preserve"> </w:t>
            </w:r>
            <w:r>
              <w:rPr>
                <w:sz w:val="20"/>
              </w:rPr>
              <w:t>changes to enrolment rules</w:t>
            </w:r>
          </w:p>
          <w:p w14:paraId="5CEA2733" w14:textId="77777777" w:rsidR="00EF481A" w:rsidRDefault="00EF481A" w:rsidP="00700454">
            <w:pPr>
              <w:pStyle w:val="TableParagraph"/>
              <w:ind w:left="0" w:right="143"/>
              <w:rPr>
                <w:sz w:val="24"/>
              </w:rPr>
            </w:pPr>
          </w:p>
          <w:p w14:paraId="60B73D08" w14:textId="77777777" w:rsidR="00700454" w:rsidRDefault="00EF481A" w:rsidP="00700454">
            <w:pPr>
              <w:pStyle w:val="TableParagraph"/>
              <w:ind w:right="143"/>
              <w:rPr>
                <w:b/>
                <w:spacing w:val="-43"/>
                <w:sz w:val="20"/>
              </w:rPr>
            </w:pPr>
            <w:r>
              <w:rPr>
                <w:b/>
                <w:sz w:val="20"/>
                <w:u w:val="single"/>
              </w:rPr>
              <w:t>Majors, including university-wide majors and specialisations</w:t>
            </w:r>
            <w:r>
              <w:rPr>
                <w:b/>
                <w:spacing w:val="-43"/>
                <w:sz w:val="20"/>
              </w:rPr>
              <w:t xml:space="preserve"> </w:t>
            </w:r>
          </w:p>
          <w:p w14:paraId="5C34AF5A" w14:textId="77777777" w:rsidR="00551C9C" w:rsidRDefault="00EF481A" w:rsidP="00700454">
            <w:pPr>
              <w:pStyle w:val="TableParagraph"/>
              <w:ind w:right="143"/>
              <w:rPr>
                <w:spacing w:val="1"/>
                <w:sz w:val="20"/>
              </w:rPr>
            </w:pPr>
            <w:r>
              <w:rPr>
                <w:sz w:val="20"/>
              </w:rPr>
              <w:t>Suspension of a major or specialisation (with full teach out)</w:t>
            </w:r>
            <w:r>
              <w:rPr>
                <w:spacing w:val="1"/>
                <w:sz w:val="20"/>
              </w:rPr>
              <w:t xml:space="preserve"> </w:t>
            </w:r>
          </w:p>
          <w:p w14:paraId="5CEA2734" w14:textId="6517C6DB" w:rsidR="00EF481A" w:rsidRDefault="00EF481A" w:rsidP="00700454">
            <w:pPr>
              <w:pStyle w:val="TableParagraph"/>
              <w:ind w:right="143"/>
              <w:rPr>
                <w:sz w:val="20"/>
              </w:rPr>
            </w:pPr>
            <w:r>
              <w:rPr>
                <w:sz w:val="20"/>
              </w:rPr>
              <w:t>Change</w:t>
            </w:r>
            <w:r>
              <w:rPr>
                <w:spacing w:val="-2"/>
                <w:sz w:val="20"/>
              </w:rPr>
              <w:t xml:space="preserve"> </w:t>
            </w:r>
            <w:r>
              <w:rPr>
                <w:sz w:val="20"/>
              </w:rPr>
              <w:t>to name</w:t>
            </w:r>
            <w:r>
              <w:rPr>
                <w:spacing w:val="-2"/>
                <w:sz w:val="20"/>
              </w:rPr>
              <w:t xml:space="preserve"> </w:t>
            </w:r>
            <w:r>
              <w:rPr>
                <w:sz w:val="20"/>
              </w:rPr>
              <w:t>of</w:t>
            </w:r>
            <w:r>
              <w:rPr>
                <w:spacing w:val="1"/>
                <w:sz w:val="20"/>
              </w:rPr>
              <w:t xml:space="preserve"> </w:t>
            </w:r>
            <w:r>
              <w:rPr>
                <w:sz w:val="20"/>
              </w:rPr>
              <w:t>major[s]</w:t>
            </w:r>
            <w:r>
              <w:rPr>
                <w:spacing w:val="-2"/>
                <w:sz w:val="20"/>
              </w:rPr>
              <w:t xml:space="preserve"> </w:t>
            </w:r>
            <w:r>
              <w:rPr>
                <w:sz w:val="20"/>
              </w:rPr>
              <w:t>or specialisation</w:t>
            </w:r>
          </w:p>
          <w:p w14:paraId="4526962E" w14:textId="77777777" w:rsidR="00700454" w:rsidRDefault="00700454" w:rsidP="00700454">
            <w:pPr>
              <w:pStyle w:val="TableParagraph"/>
              <w:ind w:right="143"/>
              <w:rPr>
                <w:sz w:val="20"/>
              </w:rPr>
            </w:pPr>
          </w:p>
          <w:p w14:paraId="0856F52F" w14:textId="745C464A" w:rsidR="00EF481A" w:rsidRDefault="00EF481A" w:rsidP="00700454">
            <w:pPr>
              <w:pStyle w:val="TableParagraph"/>
              <w:ind w:left="141" w:right="143" w:hanging="1"/>
              <w:rPr>
                <w:sz w:val="20"/>
              </w:rPr>
            </w:pPr>
            <w:r>
              <w:rPr>
                <w:sz w:val="20"/>
              </w:rPr>
              <w:t>Addition</w:t>
            </w:r>
            <w:r>
              <w:rPr>
                <w:spacing w:val="-3"/>
                <w:sz w:val="20"/>
              </w:rPr>
              <w:t xml:space="preserve"> </w:t>
            </w:r>
            <w:r>
              <w:rPr>
                <w:sz w:val="20"/>
              </w:rPr>
              <w:t>of</w:t>
            </w:r>
            <w:r>
              <w:rPr>
                <w:spacing w:val="-4"/>
                <w:sz w:val="20"/>
              </w:rPr>
              <w:t xml:space="preserve"> </w:t>
            </w:r>
            <w:r>
              <w:rPr>
                <w:sz w:val="20"/>
              </w:rPr>
              <w:t>any</w:t>
            </w:r>
            <w:r>
              <w:rPr>
                <w:spacing w:val="-2"/>
                <w:sz w:val="20"/>
              </w:rPr>
              <w:t xml:space="preserve"> </w:t>
            </w:r>
            <w:r>
              <w:rPr>
                <w:sz w:val="20"/>
              </w:rPr>
              <w:t>of</w:t>
            </w:r>
            <w:r>
              <w:rPr>
                <w:spacing w:val="-5"/>
                <w:sz w:val="20"/>
              </w:rPr>
              <w:t xml:space="preserve"> </w:t>
            </w:r>
            <w:r>
              <w:rPr>
                <w:sz w:val="20"/>
              </w:rPr>
              <w:t>non-cognate</w:t>
            </w:r>
            <w:r>
              <w:rPr>
                <w:spacing w:val="-4"/>
                <w:sz w:val="20"/>
              </w:rPr>
              <w:t xml:space="preserve"> </w:t>
            </w:r>
            <w:r>
              <w:rPr>
                <w:sz w:val="20"/>
              </w:rPr>
              <w:t>majors</w:t>
            </w:r>
            <w:r>
              <w:rPr>
                <w:spacing w:val="-2"/>
                <w:sz w:val="20"/>
              </w:rPr>
              <w:t xml:space="preserve"> </w:t>
            </w:r>
            <w:r>
              <w:rPr>
                <w:sz w:val="20"/>
              </w:rPr>
              <w:t>/</w:t>
            </w:r>
            <w:r>
              <w:rPr>
                <w:spacing w:val="-4"/>
                <w:sz w:val="20"/>
              </w:rPr>
              <w:t xml:space="preserve"> </w:t>
            </w:r>
            <w:r>
              <w:rPr>
                <w:sz w:val="20"/>
              </w:rPr>
              <w:t>university-wide</w:t>
            </w:r>
            <w:r>
              <w:rPr>
                <w:spacing w:val="-4"/>
                <w:sz w:val="20"/>
              </w:rPr>
              <w:t xml:space="preserve"> </w:t>
            </w:r>
            <w:r>
              <w:rPr>
                <w:sz w:val="20"/>
              </w:rPr>
              <w:t>majors</w:t>
            </w:r>
            <w:r>
              <w:rPr>
                <w:spacing w:val="-2"/>
                <w:sz w:val="20"/>
              </w:rPr>
              <w:t xml:space="preserve"> </w:t>
            </w:r>
            <w:r>
              <w:rPr>
                <w:sz w:val="20"/>
              </w:rPr>
              <w:t>that</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impact</w:t>
            </w:r>
            <w:r>
              <w:rPr>
                <w:spacing w:val="-3"/>
                <w:sz w:val="20"/>
              </w:rPr>
              <w:t xml:space="preserve"> </w:t>
            </w:r>
            <w:r>
              <w:rPr>
                <w:sz w:val="20"/>
              </w:rPr>
              <w:t>course</w:t>
            </w:r>
            <w:r>
              <w:rPr>
                <w:spacing w:val="-6"/>
                <w:sz w:val="20"/>
              </w:rPr>
              <w:t xml:space="preserve"> </w:t>
            </w:r>
            <w:r>
              <w:rPr>
                <w:sz w:val="20"/>
              </w:rPr>
              <w:t>intended</w:t>
            </w:r>
            <w:r>
              <w:rPr>
                <w:spacing w:val="-3"/>
                <w:sz w:val="20"/>
              </w:rPr>
              <w:t xml:space="preserve"> </w:t>
            </w:r>
            <w:r>
              <w:rPr>
                <w:sz w:val="20"/>
              </w:rPr>
              <w:t>learning</w:t>
            </w:r>
            <w:r>
              <w:rPr>
                <w:spacing w:val="1"/>
                <w:sz w:val="20"/>
              </w:rPr>
              <w:t xml:space="preserve"> </w:t>
            </w:r>
            <w:r>
              <w:rPr>
                <w:sz w:val="20"/>
              </w:rPr>
              <w:t>outcomes</w:t>
            </w:r>
          </w:p>
          <w:p w14:paraId="13016E16" w14:textId="77777777" w:rsidR="00700454" w:rsidRDefault="00700454" w:rsidP="00700454">
            <w:pPr>
              <w:pStyle w:val="TableParagraph"/>
              <w:ind w:left="141" w:right="143" w:hanging="1"/>
              <w:rPr>
                <w:sz w:val="20"/>
              </w:rPr>
            </w:pPr>
          </w:p>
          <w:p w14:paraId="0B08CA31" w14:textId="38E8F65E" w:rsidR="00EF481A" w:rsidRDefault="00EF481A" w:rsidP="00700454">
            <w:pPr>
              <w:pStyle w:val="TableParagraph"/>
              <w:ind w:right="143"/>
              <w:rPr>
                <w:sz w:val="20"/>
              </w:rPr>
            </w:pPr>
            <w:r>
              <w:rPr>
                <w:sz w:val="20"/>
              </w:rPr>
              <w:t xml:space="preserve">Addition, replacement, suspension, or closure of up to 30 credit points of subjects that are core to a major or </w:t>
            </w:r>
            <w:r>
              <w:rPr>
                <w:spacing w:val="-43"/>
                <w:sz w:val="20"/>
              </w:rPr>
              <w:t xml:space="preserve"> </w:t>
            </w:r>
            <w:r>
              <w:rPr>
                <w:sz w:val="20"/>
              </w:rPr>
              <w:t>specialisation and that do</w:t>
            </w:r>
            <w:r>
              <w:rPr>
                <w:spacing w:val="-1"/>
                <w:sz w:val="20"/>
              </w:rPr>
              <w:t xml:space="preserve"> </w:t>
            </w:r>
            <w:r>
              <w:rPr>
                <w:sz w:val="20"/>
              </w:rPr>
              <w:t>not</w:t>
            </w:r>
            <w:r>
              <w:rPr>
                <w:spacing w:val="-2"/>
                <w:sz w:val="20"/>
              </w:rPr>
              <w:t xml:space="preserve"> </w:t>
            </w:r>
            <w:r>
              <w:rPr>
                <w:sz w:val="20"/>
              </w:rPr>
              <w:t>impact</w:t>
            </w:r>
            <w:r>
              <w:rPr>
                <w:spacing w:val="-1"/>
                <w:sz w:val="20"/>
              </w:rPr>
              <w:t xml:space="preserve"> </w:t>
            </w:r>
            <w:r>
              <w:rPr>
                <w:sz w:val="20"/>
              </w:rPr>
              <w:t>course</w:t>
            </w:r>
            <w:r>
              <w:rPr>
                <w:spacing w:val="-1"/>
                <w:sz w:val="20"/>
              </w:rPr>
              <w:t xml:space="preserve"> </w:t>
            </w:r>
            <w:r>
              <w:rPr>
                <w:sz w:val="20"/>
              </w:rPr>
              <w:t>intended learning outcomes</w:t>
            </w:r>
          </w:p>
          <w:p w14:paraId="5C404CB6" w14:textId="77777777" w:rsidR="00700454" w:rsidRDefault="00700454" w:rsidP="00700454">
            <w:pPr>
              <w:pStyle w:val="TableParagraph"/>
              <w:ind w:right="143"/>
              <w:rPr>
                <w:sz w:val="20"/>
              </w:rPr>
            </w:pPr>
          </w:p>
          <w:p w14:paraId="4B5FC80E" w14:textId="55A677FA" w:rsidR="00EF481A" w:rsidRDefault="00EF481A" w:rsidP="00700454">
            <w:pPr>
              <w:pStyle w:val="TableParagraph"/>
              <w:ind w:right="143"/>
              <w:rPr>
                <w:sz w:val="20"/>
              </w:rPr>
            </w:pPr>
            <w:r>
              <w:rPr>
                <w:sz w:val="20"/>
              </w:rPr>
              <w:t>Creation</w:t>
            </w:r>
            <w:r>
              <w:rPr>
                <w:spacing w:val="-3"/>
                <w:sz w:val="20"/>
              </w:rPr>
              <w:t xml:space="preserve"> </w:t>
            </w:r>
            <w:r>
              <w:rPr>
                <w:sz w:val="20"/>
              </w:rPr>
              <w:t>of</w:t>
            </w:r>
            <w:r>
              <w:rPr>
                <w:spacing w:val="-4"/>
                <w:sz w:val="20"/>
              </w:rPr>
              <w:t xml:space="preserve"> </w:t>
            </w:r>
            <w:r>
              <w:rPr>
                <w:sz w:val="20"/>
              </w:rPr>
              <w:t>and</w:t>
            </w:r>
            <w:r>
              <w:rPr>
                <w:spacing w:val="-3"/>
                <w:sz w:val="20"/>
              </w:rPr>
              <w:t xml:space="preserve"> </w:t>
            </w:r>
            <w:r>
              <w:rPr>
                <w:sz w:val="20"/>
              </w:rPr>
              <w:t>changes</w:t>
            </w:r>
            <w:r>
              <w:rPr>
                <w:spacing w:val="-2"/>
                <w:sz w:val="20"/>
              </w:rPr>
              <w:t xml:space="preserve"> </w:t>
            </w:r>
            <w:r>
              <w:rPr>
                <w:sz w:val="20"/>
              </w:rPr>
              <w:t>to</w:t>
            </w:r>
            <w:r>
              <w:rPr>
                <w:spacing w:val="-3"/>
                <w:sz w:val="20"/>
              </w:rPr>
              <w:t xml:space="preserve"> </w:t>
            </w:r>
            <w:r>
              <w:rPr>
                <w:sz w:val="20"/>
              </w:rPr>
              <w:t>enrolment</w:t>
            </w:r>
            <w:r>
              <w:rPr>
                <w:spacing w:val="-4"/>
                <w:sz w:val="20"/>
              </w:rPr>
              <w:t xml:space="preserve"> </w:t>
            </w:r>
            <w:r>
              <w:rPr>
                <w:sz w:val="20"/>
              </w:rPr>
              <w:t>rules</w:t>
            </w:r>
          </w:p>
          <w:p w14:paraId="6E5582D1" w14:textId="77777777" w:rsidR="00700454" w:rsidRPr="00700454" w:rsidRDefault="00700454" w:rsidP="00700454">
            <w:pPr>
              <w:pStyle w:val="TableParagraph"/>
              <w:ind w:right="143"/>
              <w:rPr>
                <w:sz w:val="20"/>
              </w:rPr>
            </w:pPr>
          </w:p>
          <w:p w14:paraId="348A9E39" w14:textId="77777777" w:rsidR="00EF481A" w:rsidRDefault="00EF481A" w:rsidP="00700454">
            <w:pPr>
              <w:pStyle w:val="TableParagraph"/>
              <w:ind w:right="143"/>
              <w:rPr>
                <w:b/>
                <w:sz w:val="20"/>
              </w:rPr>
            </w:pPr>
            <w:r>
              <w:rPr>
                <w:b/>
                <w:sz w:val="20"/>
                <w:u w:val="single"/>
              </w:rPr>
              <w:t>Courses</w:t>
            </w:r>
          </w:p>
          <w:p w14:paraId="44E4C214" w14:textId="561305F9" w:rsidR="00EF481A" w:rsidRDefault="00EF481A" w:rsidP="00700454">
            <w:pPr>
              <w:pStyle w:val="TableParagraph"/>
              <w:ind w:right="143"/>
              <w:rPr>
                <w:sz w:val="20"/>
              </w:rPr>
            </w:pPr>
            <w:r>
              <w:rPr>
                <w:sz w:val="20"/>
              </w:rPr>
              <w:t>Suspension</w:t>
            </w:r>
            <w:r>
              <w:rPr>
                <w:spacing w:val="-2"/>
                <w:sz w:val="20"/>
              </w:rPr>
              <w:t xml:space="preserve"> </w:t>
            </w:r>
            <w:r>
              <w:rPr>
                <w:sz w:val="20"/>
              </w:rPr>
              <w:t>of</w:t>
            </w:r>
            <w:r>
              <w:rPr>
                <w:spacing w:val="-3"/>
                <w:sz w:val="20"/>
              </w:rPr>
              <w:t xml:space="preserve"> </w:t>
            </w:r>
            <w:r>
              <w:rPr>
                <w:sz w:val="20"/>
              </w:rPr>
              <w:t>a</w:t>
            </w:r>
            <w:r>
              <w:rPr>
                <w:spacing w:val="-3"/>
                <w:sz w:val="20"/>
              </w:rPr>
              <w:t xml:space="preserve"> </w:t>
            </w:r>
            <w:r>
              <w:rPr>
                <w:sz w:val="20"/>
              </w:rPr>
              <w:t>course</w:t>
            </w:r>
            <w:r>
              <w:rPr>
                <w:spacing w:val="-3"/>
                <w:sz w:val="20"/>
              </w:rPr>
              <w:t xml:space="preserve"> </w:t>
            </w:r>
            <w:r>
              <w:rPr>
                <w:sz w:val="20"/>
              </w:rPr>
              <w:t>(with</w:t>
            </w:r>
            <w:r>
              <w:rPr>
                <w:spacing w:val="-2"/>
                <w:sz w:val="20"/>
              </w:rPr>
              <w:t xml:space="preserve"> </w:t>
            </w:r>
            <w:r>
              <w:rPr>
                <w:sz w:val="20"/>
              </w:rPr>
              <w:t>full</w:t>
            </w:r>
            <w:r>
              <w:rPr>
                <w:spacing w:val="-2"/>
                <w:sz w:val="20"/>
              </w:rPr>
              <w:t xml:space="preserve"> </w:t>
            </w:r>
            <w:r>
              <w:rPr>
                <w:sz w:val="20"/>
              </w:rPr>
              <w:t>teach</w:t>
            </w:r>
            <w:r>
              <w:rPr>
                <w:spacing w:val="-6"/>
                <w:sz w:val="20"/>
              </w:rPr>
              <w:t xml:space="preserve"> </w:t>
            </w:r>
            <w:r>
              <w:rPr>
                <w:sz w:val="20"/>
              </w:rPr>
              <w:t>out)</w:t>
            </w:r>
          </w:p>
          <w:p w14:paraId="32D90D21" w14:textId="77777777" w:rsidR="00700454" w:rsidRDefault="00700454" w:rsidP="00700454">
            <w:pPr>
              <w:pStyle w:val="TableParagraph"/>
              <w:ind w:right="143"/>
              <w:rPr>
                <w:sz w:val="20"/>
              </w:rPr>
            </w:pPr>
          </w:p>
          <w:p w14:paraId="16F65D26" w14:textId="61887353" w:rsidR="00EF481A" w:rsidRDefault="00EF481A" w:rsidP="00700454">
            <w:pPr>
              <w:pStyle w:val="TableParagraph"/>
              <w:ind w:left="141" w:right="143"/>
              <w:rPr>
                <w:sz w:val="20"/>
              </w:rPr>
            </w:pPr>
            <w:r>
              <w:rPr>
                <w:sz w:val="20"/>
              </w:rPr>
              <w:t>Addition,</w:t>
            </w:r>
            <w:r>
              <w:rPr>
                <w:spacing w:val="-3"/>
                <w:sz w:val="20"/>
              </w:rPr>
              <w:t xml:space="preserve"> </w:t>
            </w:r>
            <w:r>
              <w:rPr>
                <w:sz w:val="20"/>
              </w:rPr>
              <w:t>replacement,</w:t>
            </w:r>
            <w:r>
              <w:rPr>
                <w:spacing w:val="-2"/>
                <w:sz w:val="20"/>
              </w:rPr>
              <w:t xml:space="preserve"> </w:t>
            </w:r>
            <w:r>
              <w:rPr>
                <w:sz w:val="20"/>
              </w:rPr>
              <w:t>suspension</w:t>
            </w:r>
            <w:r>
              <w:rPr>
                <w:spacing w:val="-2"/>
                <w:sz w:val="20"/>
              </w:rPr>
              <w:t xml:space="preserve"> </w:t>
            </w:r>
            <w:r>
              <w:rPr>
                <w:sz w:val="20"/>
              </w:rPr>
              <w:t>or</w:t>
            </w:r>
            <w:r>
              <w:rPr>
                <w:spacing w:val="-3"/>
                <w:sz w:val="20"/>
              </w:rPr>
              <w:t xml:space="preserve"> </w:t>
            </w:r>
            <w:r>
              <w:rPr>
                <w:sz w:val="20"/>
              </w:rPr>
              <w:t>closure</w:t>
            </w:r>
            <w:r>
              <w:rPr>
                <w:spacing w:val="-4"/>
                <w:sz w:val="20"/>
              </w:rPr>
              <w:t xml:space="preserve"> </w:t>
            </w:r>
            <w:r>
              <w:rPr>
                <w:sz w:val="20"/>
              </w:rPr>
              <w:t>of</w:t>
            </w:r>
            <w:r>
              <w:rPr>
                <w:spacing w:val="-4"/>
                <w:sz w:val="20"/>
              </w:rPr>
              <w:t xml:space="preserve"> </w:t>
            </w:r>
            <w:r>
              <w:rPr>
                <w:sz w:val="20"/>
              </w:rPr>
              <w:t>up</w:t>
            </w:r>
            <w:r>
              <w:rPr>
                <w:spacing w:val="-2"/>
                <w:sz w:val="20"/>
              </w:rPr>
              <w:t xml:space="preserve"> </w:t>
            </w:r>
            <w:r>
              <w:rPr>
                <w:sz w:val="20"/>
              </w:rPr>
              <w:t>to</w:t>
            </w:r>
            <w:r>
              <w:rPr>
                <w:spacing w:val="-3"/>
                <w:sz w:val="20"/>
              </w:rPr>
              <w:t xml:space="preserve"> </w:t>
            </w:r>
            <w:r>
              <w:rPr>
                <w:sz w:val="20"/>
              </w:rPr>
              <w:t>30</w:t>
            </w:r>
            <w:r>
              <w:rPr>
                <w:spacing w:val="-3"/>
                <w:sz w:val="20"/>
              </w:rPr>
              <w:t xml:space="preserve"> </w:t>
            </w:r>
            <w:r>
              <w:rPr>
                <w:sz w:val="20"/>
              </w:rPr>
              <w:t>credit</w:t>
            </w:r>
            <w:r>
              <w:rPr>
                <w:spacing w:val="-2"/>
                <w:sz w:val="20"/>
              </w:rPr>
              <w:t xml:space="preserve"> </w:t>
            </w:r>
            <w:r>
              <w:rPr>
                <w:sz w:val="20"/>
              </w:rPr>
              <w:t>points</w:t>
            </w:r>
            <w:r>
              <w:rPr>
                <w:spacing w:val="-2"/>
                <w:sz w:val="20"/>
              </w:rPr>
              <w:t xml:space="preserve"> </w:t>
            </w:r>
            <w:r>
              <w:rPr>
                <w:sz w:val="20"/>
              </w:rPr>
              <w:t>of</w:t>
            </w:r>
            <w:r>
              <w:rPr>
                <w:spacing w:val="-4"/>
                <w:sz w:val="20"/>
              </w:rPr>
              <w:t xml:space="preserve"> </w:t>
            </w:r>
            <w:r>
              <w:rPr>
                <w:sz w:val="20"/>
              </w:rPr>
              <w:t>subjects</w:t>
            </w:r>
            <w:r>
              <w:rPr>
                <w:spacing w:val="-2"/>
                <w:sz w:val="20"/>
              </w:rPr>
              <w:t xml:space="preserve"> </w:t>
            </w:r>
            <w:r>
              <w:rPr>
                <w:sz w:val="20"/>
              </w:rPr>
              <w:t>that</w:t>
            </w:r>
            <w:r>
              <w:rPr>
                <w:spacing w:val="-3"/>
                <w:sz w:val="20"/>
              </w:rPr>
              <w:t xml:space="preserve"> </w:t>
            </w:r>
            <w:r>
              <w:rPr>
                <w:sz w:val="20"/>
              </w:rPr>
              <w:t>are</w:t>
            </w:r>
            <w:r>
              <w:rPr>
                <w:spacing w:val="-4"/>
                <w:sz w:val="20"/>
              </w:rPr>
              <w:t xml:space="preserve"> </w:t>
            </w:r>
            <w:r>
              <w:rPr>
                <w:sz w:val="20"/>
              </w:rPr>
              <w:t>core</w:t>
            </w:r>
            <w:r>
              <w:rPr>
                <w:spacing w:val="-4"/>
                <w:sz w:val="20"/>
              </w:rPr>
              <w:t xml:space="preserve"> </w:t>
            </w:r>
            <w:r>
              <w:rPr>
                <w:sz w:val="20"/>
              </w:rPr>
              <w:t>to</w:t>
            </w:r>
            <w:r>
              <w:rPr>
                <w:spacing w:val="-3"/>
                <w:sz w:val="20"/>
              </w:rPr>
              <w:t xml:space="preserve"> </w:t>
            </w:r>
            <w:r>
              <w:rPr>
                <w:sz w:val="20"/>
              </w:rPr>
              <w:t>a</w:t>
            </w:r>
            <w:r>
              <w:rPr>
                <w:spacing w:val="-1"/>
                <w:sz w:val="20"/>
              </w:rPr>
              <w:t xml:space="preserve"> </w:t>
            </w:r>
            <w:r>
              <w:rPr>
                <w:sz w:val="20"/>
              </w:rPr>
              <w:t>course,</w:t>
            </w:r>
            <w:r>
              <w:rPr>
                <w:spacing w:val="1"/>
                <w:sz w:val="20"/>
              </w:rPr>
              <w:t xml:space="preserve"> </w:t>
            </w:r>
            <w:r>
              <w:rPr>
                <w:sz w:val="20"/>
              </w:rPr>
              <w:t>that</w:t>
            </w:r>
            <w:r>
              <w:rPr>
                <w:spacing w:val="-1"/>
                <w:sz w:val="20"/>
              </w:rPr>
              <w:t xml:space="preserve"> </w:t>
            </w:r>
            <w:r>
              <w:rPr>
                <w:sz w:val="20"/>
              </w:rPr>
              <w:t>do not</w:t>
            </w:r>
            <w:r>
              <w:rPr>
                <w:spacing w:val="-2"/>
                <w:sz w:val="20"/>
              </w:rPr>
              <w:t xml:space="preserve"> </w:t>
            </w:r>
            <w:r>
              <w:rPr>
                <w:sz w:val="20"/>
              </w:rPr>
              <w:t>impact</w:t>
            </w:r>
            <w:r>
              <w:rPr>
                <w:spacing w:val="-1"/>
                <w:sz w:val="20"/>
              </w:rPr>
              <w:t xml:space="preserve"> </w:t>
            </w:r>
            <w:r>
              <w:rPr>
                <w:sz w:val="20"/>
              </w:rPr>
              <w:t>course</w:t>
            </w:r>
            <w:r>
              <w:rPr>
                <w:spacing w:val="-1"/>
                <w:sz w:val="20"/>
              </w:rPr>
              <w:t xml:space="preserve"> </w:t>
            </w:r>
            <w:r>
              <w:rPr>
                <w:sz w:val="20"/>
              </w:rPr>
              <w:t>intended</w:t>
            </w:r>
            <w:r>
              <w:rPr>
                <w:spacing w:val="1"/>
                <w:sz w:val="20"/>
              </w:rPr>
              <w:t xml:space="preserve"> </w:t>
            </w:r>
            <w:r>
              <w:rPr>
                <w:sz w:val="20"/>
              </w:rPr>
              <w:t>learning outcomes</w:t>
            </w:r>
          </w:p>
          <w:p w14:paraId="4ABD2A77" w14:textId="77777777" w:rsidR="00700454" w:rsidRDefault="00700454" w:rsidP="00700454">
            <w:pPr>
              <w:pStyle w:val="TableParagraph"/>
              <w:ind w:left="141" w:right="143"/>
              <w:rPr>
                <w:sz w:val="20"/>
              </w:rPr>
            </w:pPr>
          </w:p>
          <w:p w14:paraId="72E36985" w14:textId="77777777" w:rsidR="00EF481A" w:rsidRDefault="00EF481A" w:rsidP="00700454">
            <w:pPr>
              <w:pStyle w:val="TableParagraph"/>
              <w:ind w:left="141" w:right="143"/>
              <w:rPr>
                <w:sz w:val="20"/>
              </w:rPr>
            </w:pPr>
            <w:r>
              <w:rPr>
                <w:sz w:val="20"/>
              </w:rPr>
              <w:t>Changes</w:t>
            </w:r>
            <w:r>
              <w:rPr>
                <w:spacing w:val="-4"/>
                <w:sz w:val="20"/>
              </w:rPr>
              <w:t xml:space="preserve"> </w:t>
            </w:r>
            <w:r>
              <w:rPr>
                <w:sz w:val="20"/>
              </w:rPr>
              <w:t>to</w:t>
            </w:r>
            <w:r>
              <w:rPr>
                <w:spacing w:val="-5"/>
                <w:sz w:val="20"/>
              </w:rPr>
              <w:t xml:space="preserve"> </w:t>
            </w:r>
            <w:r>
              <w:rPr>
                <w:sz w:val="20"/>
              </w:rPr>
              <w:t>Core</w:t>
            </w:r>
            <w:r>
              <w:rPr>
                <w:spacing w:val="-6"/>
                <w:sz w:val="20"/>
              </w:rPr>
              <w:t xml:space="preserve"> </w:t>
            </w:r>
            <w:r>
              <w:rPr>
                <w:sz w:val="20"/>
              </w:rPr>
              <w:t>Participation</w:t>
            </w:r>
            <w:r>
              <w:rPr>
                <w:spacing w:val="-3"/>
                <w:sz w:val="20"/>
              </w:rPr>
              <w:t xml:space="preserve"> </w:t>
            </w:r>
            <w:r>
              <w:rPr>
                <w:sz w:val="20"/>
              </w:rPr>
              <w:t>Requirement</w:t>
            </w:r>
            <w:r>
              <w:rPr>
                <w:spacing w:val="-5"/>
                <w:sz w:val="20"/>
              </w:rPr>
              <w:t xml:space="preserve"> </w:t>
            </w:r>
            <w:r>
              <w:rPr>
                <w:sz w:val="20"/>
              </w:rPr>
              <w:t>Statements</w:t>
            </w:r>
            <w:r>
              <w:rPr>
                <w:spacing w:val="-4"/>
                <w:sz w:val="20"/>
              </w:rPr>
              <w:t xml:space="preserve"> </w:t>
            </w:r>
            <w:r>
              <w:rPr>
                <w:sz w:val="20"/>
              </w:rPr>
              <w:t>(CPRS)</w:t>
            </w:r>
          </w:p>
          <w:p w14:paraId="5CEA2735" w14:textId="4BD98580" w:rsidR="00700454" w:rsidRDefault="00700454" w:rsidP="00700454">
            <w:pPr>
              <w:pStyle w:val="TableParagraph"/>
              <w:ind w:left="141"/>
              <w:rPr>
                <w:sz w:val="20"/>
              </w:rPr>
            </w:pPr>
          </w:p>
        </w:tc>
        <w:tc>
          <w:tcPr>
            <w:tcW w:w="2704" w:type="dxa"/>
          </w:tcPr>
          <w:p w14:paraId="5CEA2736" w14:textId="0D17B080" w:rsidR="00EF481A" w:rsidRDefault="00EF481A" w:rsidP="0077243C">
            <w:pPr>
              <w:pStyle w:val="TableParagraph"/>
              <w:ind w:left="145" w:right="401" w:firstLine="14"/>
              <w:rPr>
                <w:sz w:val="20"/>
              </w:rPr>
            </w:pPr>
            <w:r>
              <w:rPr>
                <w:sz w:val="20"/>
              </w:rPr>
              <w:t>Dean of School or nominee</w:t>
            </w:r>
          </w:p>
          <w:p w14:paraId="5CEA2737" w14:textId="77777777" w:rsidR="00EF481A" w:rsidRDefault="00EF481A" w:rsidP="0077243C">
            <w:pPr>
              <w:pStyle w:val="TableParagraph"/>
              <w:ind w:left="0"/>
              <w:rPr>
                <w:sz w:val="29"/>
              </w:rPr>
            </w:pPr>
          </w:p>
          <w:p w14:paraId="5CEA2738" w14:textId="39EDC6A1" w:rsidR="00EF481A" w:rsidRDefault="00EF481A" w:rsidP="0077243C">
            <w:pPr>
              <w:pStyle w:val="TableParagraph"/>
              <w:ind w:left="145" w:right="205" w:firstLine="14"/>
              <w:rPr>
                <w:sz w:val="20"/>
              </w:rPr>
            </w:pPr>
            <w:r>
              <w:rPr>
                <w:sz w:val="20"/>
              </w:rPr>
              <w:t>For subjects/majors/minors</w:t>
            </w:r>
            <w:r>
              <w:rPr>
                <w:spacing w:val="-44"/>
                <w:sz w:val="20"/>
              </w:rPr>
              <w:t xml:space="preserve"> </w:t>
            </w:r>
            <w:r>
              <w:rPr>
                <w:sz w:val="20"/>
              </w:rPr>
              <w:t>not owned by a School: Board of Studies</w:t>
            </w:r>
          </w:p>
        </w:tc>
      </w:tr>
      <w:tr w:rsidR="00454787" w14:paraId="5CEA275A" w14:textId="77777777" w:rsidTr="00FC7787">
        <w:trPr>
          <w:trHeight w:val="4442"/>
        </w:trPr>
        <w:tc>
          <w:tcPr>
            <w:tcW w:w="3684" w:type="dxa"/>
          </w:tcPr>
          <w:p w14:paraId="5CEA2745" w14:textId="77777777" w:rsidR="00454787" w:rsidRDefault="001960C1" w:rsidP="00673E79">
            <w:pPr>
              <w:pStyle w:val="TableParagraph"/>
              <w:ind w:left="134" w:right="133"/>
              <w:rPr>
                <w:b/>
                <w:sz w:val="20"/>
              </w:rPr>
            </w:pPr>
            <w:r>
              <w:rPr>
                <w:b/>
                <w:sz w:val="20"/>
              </w:rPr>
              <w:lastRenderedPageBreak/>
              <w:t>MAJOR</w:t>
            </w:r>
          </w:p>
          <w:p w14:paraId="5CEA2746" w14:textId="69426339" w:rsidR="00454787" w:rsidRDefault="001960C1" w:rsidP="00673E79">
            <w:pPr>
              <w:pStyle w:val="TableParagraph"/>
              <w:ind w:left="134" w:right="133"/>
              <w:rPr>
                <w:sz w:val="20"/>
              </w:rPr>
            </w:pPr>
            <w:r>
              <w:rPr>
                <w:sz w:val="20"/>
              </w:rPr>
              <w:t>All changes with significant</w:t>
            </w:r>
            <w:r>
              <w:rPr>
                <w:spacing w:val="1"/>
                <w:sz w:val="20"/>
              </w:rPr>
              <w:t xml:space="preserve"> </w:t>
            </w:r>
            <w:r>
              <w:rPr>
                <w:sz w:val="20"/>
              </w:rPr>
              <w:t>impact on course content,</w:t>
            </w:r>
            <w:r>
              <w:rPr>
                <w:spacing w:val="1"/>
                <w:sz w:val="20"/>
              </w:rPr>
              <w:t xml:space="preserve"> </w:t>
            </w:r>
            <w:r>
              <w:rPr>
                <w:sz w:val="20"/>
              </w:rPr>
              <w:t>learning outcomes or</w:t>
            </w:r>
            <w:r w:rsidR="00673E79">
              <w:rPr>
                <w:sz w:val="20"/>
              </w:rPr>
              <w:t xml:space="preserve"> course delivery</w:t>
            </w:r>
          </w:p>
          <w:p w14:paraId="5CEA2747" w14:textId="77777777" w:rsidR="00454787" w:rsidRDefault="00454787" w:rsidP="00673E79">
            <w:pPr>
              <w:pStyle w:val="TableParagraph"/>
              <w:ind w:left="134" w:right="133"/>
              <w:rPr>
                <w:sz w:val="20"/>
              </w:rPr>
            </w:pPr>
          </w:p>
          <w:p w14:paraId="64EE49B5" w14:textId="5C1A8B1C" w:rsidR="00AF76D1" w:rsidRPr="00AD010A" w:rsidRDefault="001960C1" w:rsidP="00673E79">
            <w:pPr>
              <w:pStyle w:val="TableParagraph"/>
              <w:ind w:left="134" w:right="133"/>
              <w:rPr>
                <w:i/>
                <w:sz w:val="20"/>
              </w:rPr>
            </w:pPr>
            <w:r w:rsidRPr="00AD010A">
              <w:rPr>
                <w:b/>
                <w:sz w:val="20"/>
              </w:rPr>
              <w:t xml:space="preserve">Note: </w:t>
            </w:r>
            <w:r w:rsidRPr="00AD010A">
              <w:rPr>
                <w:i/>
                <w:sz w:val="20"/>
              </w:rPr>
              <w:t>Major changes</w:t>
            </w:r>
            <w:r w:rsidRPr="00AD010A">
              <w:rPr>
                <w:i/>
                <w:spacing w:val="1"/>
                <w:sz w:val="20"/>
              </w:rPr>
              <w:t xml:space="preserve"> </w:t>
            </w:r>
            <w:r w:rsidRPr="00AD010A">
              <w:rPr>
                <w:i/>
                <w:sz w:val="20"/>
              </w:rPr>
              <w:t>impacting student progression</w:t>
            </w:r>
            <w:r w:rsidRPr="00AD010A">
              <w:rPr>
                <w:i/>
                <w:spacing w:val="-43"/>
                <w:sz w:val="20"/>
              </w:rPr>
              <w:t xml:space="preserve"> </w:t>
            </w:r>
            <w:r w:rsidR="00195FDB" w:rsidRPr="00AD010A">
              <w:rPr>
                <w:i/>
                <w:spacing w:val="-43"/>
                <w:sz w:val="20"/>
              </w:rPr>
              <w:t xml:space="preserve">   </w:t>
            </w:r>
            <w:r w:rsidR="00195FDB" w:rsidRPr="00AD010A">
              <w:rPr>
                <w:i/>
                <w:sz w:val="20"/>
              </w:rPr>
              <w:t xml:space="preserve"> or </w:t>
            </w:r>
            <w:r w:rsidRPr="00AD010A">
              <w:rPr>
                <w:i/>
                <w:sz w:val="20"/>
              </w:rPr>
              <w:t xml:space="preserve">completion </w:t>
            </w:r>
            <w:r w:rsidR="00195FDB" w:rsidRPr="00AD010A">
              <w:rPr>
                <w:i/>
                <w:sz w:val="20"/>
              </w:rPr>
              <w:t xml:space="preserve">must achieve Academic Board approval by September of the year prior to implementation and </w:t>
            </w:r>
            <w:r w:rsidRPr="00AD010A">
              <w:rPr>
                <w:i/>
                <w:sz w:val="20"/>
              </w:rPr>
              <w:t>require a</w:t>
            </w:r>
            <w:r w:rsidRPr="00AD010A">
              <w:rPr>
                <w:i/>
                <w:spacing w:val="1"/>
                <w:sz w:val="20"/>
              </w:rPr>
              <w:t xml:space="preserve"> </w:t>
            </w:r>
            <w:r w:rsidRPr="00AD010A">
              <w:rPr>
                <w:i/>
                <w:sz w:val="20"/>
              </w:rPr>
              <w:t>transition/teach</w:t>
            </w:r>
            <w:r w:rsidRPr="00AD010A">
              <w:rPr>
                <w:i/>
                <w:spacing w:val="-1"/>
                <w:sz w:val="20"/>
              </w:rPr>
              <w:t xml:space="preserve"> </w:t>
            </w:r>
            <w:r w:rsidRPr="00AD010A">
              <w:rPr>
                <w:i/>
                <w:sz w:val="20"/>
              </w:rPr>
              <w:t>out</w:t>
            </w:r>
            <w:r w:rsidRPr="00AD010A">
              <w:rPr>
                <w:i/>
                <w:spacing w:val="-1"/>
                <w:sz w:val="20"/>
              </w:rPr>
              <w:t xml:space="preserve"> </w:t>
            </w:r>
            <w:r w:rsidRPr="00AD010A">
              <w:rPr>
                <w:i/>
                <w:sz w:val="20"/>
              </w:rPr>
              <w:t>plan</w:t>
            </w:r>
            <w:r w:rsidR="00195FDB" w:rsidRPr="00AD010A">
              <w:rPr>
                <w:i/>
                <w:sz w:val="20"/>
              </w:rPr>
              <w:t>.</w:t>
            </w:r>
          </w:p>
          <w:p w14:paraId="0157A444" w14:textId="77777777" w:rsidR="00DF03D9" w:rsidRPr="00AD010A" w:rsidRDefault="00DF03D9" w:rsidP="00673E79">
            <w:pPr>
              <w:pStyle w:val="TableParagraph"/>
              <w:ind w:left="134" w:right="133"/>
              <w:rPr>
                <w:i/>
                <w:sz w:val="20"/>
              </w:rPr>
            </w:pPr>
          </w:p>
          <w:p w14:paraId="5931CB98" w14:textId="77777777" w:rsidR="00454787" w:rsidRDefault="00AF76D1" w:rsidP="00673E79">
            <w:pPr>
              <w:pStyle w:val="TableParagraph"/>
              <w:ind w:left="134" w:right="133"/>
              <w:rPr>
                <w:bCs/>
                <w:i/>
                <w:iCs/>
                <w:sz w:val="20"/>
              </w:rPr>
            </w:pPr>
            <w:r w:rsidRPr="00AD010A">
              <w:rPr>
                <w:b/>
                <w:sz w:val="20"/>
              </w:rPr>
              <w:t xml:space="preserve">Note: </w:t>
            </w:r>
            <w:r w:rsidRPr="00AD010A">
              <w:rPr>
                <w:bCs/>
                <w:i/>
                <w:iCs/>
                <w:sz w:val="20"/>
              </w:rPr>
              <w:t>Course entry requirement changes must receive Academic Board approval by July of the year prior to implementation.</w:t>
            </w:r>
          </w:p>
          <w:p w14:paraId="5CEA2749" w14:textId="348B25B1" w:rsidR="00847184" w:rsidRDefault="00847184" w:rsidP="0077243C">
            <w:pPr>
              <w:pStyle w:val="TableParagraph"/>
              <w:ind w:left="162" w:right="137"/>
              <w:rPr>
                <w:i/>
                <w:sz w:val="20"/>
              </w:rPr>
            </w:pPr>
          </w:p>
        </w:tc>
        <w:tc>
          <w:tcPr>
            <w:tcW w:w="8505" w:type="dxa"/>
          </w:tcPr>
          <w:p w14:paraId="5CEA274A" w14:textId="15F6CA16" w:rsidR="00454787" w:rsidRDefault="001960C1" w:rsidP="00622173">
            <w:pPr>
              <w:pStyle w:val="TableParagraph"/>
              <w:ind w:left="138" w:right="143" w:firstLine="2"/>
              <w:rPr>
                <w:b/>
                <w:sz w:val="20"/>
              </w:rPr>
            </w:pPr>
            <w:r>
              <w:rPr>
                <w:b/>
                <w:sz w:val="20"/>
                <w:u w:val="single"/>
              </w:rPr>
              <w:t>Majors,</w:t>
            </w:r>
            <w:r>
              <w:rPr>
                <w:b/>
                <w:spacing w:val="-4"/>
                <w:sz w:val="20"/>
                <w:u w:val="single"/>
              </w:rPr>
              <w:t xml:space="preserve"> </w:t>
            </w:r>
            <w:r>
              <w:rPr>
                <w:b/>
                <w:sz w:val="20"/>
                <w:u w:val="single"/>
              </w:rPr>
              <w:t>including</w:t>
            </w:r>
            <w:r>
              <w:rPr>
                <w:b/>
                <w:spacing w:val="-4"/>
                <w:sz w:val="20"/>
                <w:u w:val="single"/>
              </w:rPr>
              <w:t xml:space="preserve"> </w:t>
            </w:r>
            <w:r>
              <w:rPr>
                <w:b/>
                <w:sz w:val="20"/>
                <w:u w:val="single"/>
              </w:rPr>
              <w:t>university-wide</w:t>
            </w:r>
            <w:r>
              <w:rPr>
                <w:b/>
                <w:spacing w:val="-2"/>
                <w:sz w:val="20"/>
                <w:u w:val="single"/>
              </w:rPr>
              <w:t xml:space="preserve"> </w:t>
            </w:r>
            <w:r>
              <w:rPr>
                <w:b/>
                <w:sz w:val="20"/>
                <w:u w:val="single"/>
              </w:rPr>
              <w:t>majors</w:t>
            </w:r>
            <w:r>
              <w:rPr>
                <w:b/>
                <w:spacing w:val="-3"/>
                <w:sz w:val="20"/>
                <w:u w:val="single"/>
              </w:rPr>
              <w:t xml:space="preserve"> </w:t>
            </w:r>
            <w:r>
              <w:rPr>
                <w:b/>
                <w:sz w:val="20"/>
                <w:u w:val="single"/>
              </w:rPr>
              <w:t>and</w:t>
            </w:r>
            <w:r>
              <w:rPr>
                <w:b/>
                <w:spacing w:val="-2"/>
                <w:sz w:val="20"/>
                <w:u w:val="single"/>
              </w:rPr>
              <w:t xml:space="preserve"> </w:t>
            </w:r>
            <w:r>
              <w:rPr>
                <w:b/>
                <w:sz w:val="20"/>
                <w:u w:val="single"/>
              </w:rPr>
              <w:t>specialisations</w:t>
            </w:r>
            <w:r>
              <w:rPr>
                <w:b/>
                <w:spacing w:val="-1"/>
                <w:sz w:val="20"/>
                <w:u w:val="single"/>
              </w:rPr>
              <w:t xml:space="preserve"> </w:t>
            </w:r>
          </w:p>
          <w:p w14:paraId="5CEA274B" w14:textId="1A45782E" w:rsidR="00454787" w:rsidRDefault="001960C1" w:rsidP="00622173">
            <w:pPr>
              <w:pStyle w:val="TableParagraph"/>
              <w:ind w:left="138" w:right="143" w:firstLine="2"/>
              <w:rPr>
                <w:sz w:val="20"/>
              </w:rPr>
            </w:pPr>
            <w:r>
              <w:rPr>
                <w:sz w:val="20"/>
              </w:rPr>
              <w:t>Creation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new</w:t>
            </w:r>
            <w:r>
              <w:rPr>
                <w:spacing w:val="-1"/>
                <w:sz w:val="20"/>
              </w:rPr>
              <w:t xml:space="preserve"> </w:t>
            </w:r>
            <w:r>
              <w:rPr>
                <w:sz w:val="20"/>
              </w:rPr>
              <w:t>major</w:t>
            </w:r>
            <w:r>
              <w:rPr>
                <w:spacing w:val="-3"/>
                <w:sz w:val="20"/>
              </w:rPr>
              <w:t xml:space="preserve"> </w:t>
            </w:r>
            <w:r>
              <w:rPr>
                <w:sz w:val="20"/>
              </w:rPr>
              <w:t>or</w:t>
            </w:r>
            <w:r>
              <w:rPr>
                <w:spacing w:val="-3"/>
                <w:sz w:val="20"/>
              </w:rPr>
              <w:t xml:space="preserve"> </w:t>
            </w:r>
            <w:r>
              <w:rPr>
                <w:sz w:val="20"/>
              </w:rPr>
              <w:t>specialisation</w:t>
            </w:r>
          </w:p>
          <w:p w14:paraId="76204E62" w14:textId="77777777" w:rsidR="00DF03D9" w:rsidRDefault="00DF03D9" w:rsidP="00622173">
            <w:pPr>
              <w:pStyle w:val="TableParagraph"/>
              <w:ind w:left="138" w:right="143" w:firstLine="2"/>
              <w:rPr>
                <w:sz w:val="20"/>
              </w:rPr>
            </w:pPr>
          </w:p>
          <w:p w14:paraId="5CEA274C" w14:textId="506BEA7E" w:rsidR="00454787" w:rsidRDefault="001960C1" w:rsidP="00622173">
            <w:pPr>
              <w:pStyle w:val="TableParagraph"/>
              <w:ind w:left="138" w:right="143" w:firstLine="2"/>
              <w:rPr>
                <w:sz w:val="20"/>
              </w:rPr>
            </w:pPr>
            <w:r>
              <w:rPr>
                <w:spacing w:val="-1"/>
                <w:sz w:val="20"/>
              </w:rPr>
              <w:t>Addition</w:t>
            </w:r>
            <w:r>
              <w:rPr>
                <w:sz w:val="20"/>
              </w:rPr>
              <w:t xml:space="preserve"> </w:t>
            </w:r>
            <w:r>
              <w:rPr>
                <w:spacing w:val="-1"/>
                <w:sz w:val="20"/>
              </w:rPr>
              <w:t>or</w:t>
            </w:r>
            <w:r>
              <w:rPr>
                <w:sz w:val="20"/>
              </w:rPr>
              <w:t xml:space="preserve"> </w:t>
            </w:r>
            <w:r>
              <w:rPr>
                <w:spacing w:val="-1"/>
                <w:sz w:val="20"/>
              </w:rPr>
              <w:t>closure</w:t>
            </w:r>
            <w:r>
              <w:rPr>
                <w:spacing w:val="-2"/>
                <w:sz w:val="20"/>
              </w:rPr>
              <w:t xml:space="preserve"> </w:t>
            </w:r>
            <w:r>
              <w:rPr>
                <w:spacing w:val="-1"/>
                <w:sz w:val="20"/>
              </w:rPr>
              <w:t>of an</w:t>
            </w:r>
            <w:r>
              <w:rPr>
                <w:spacing w:val="1"/>
                <w:sz w:val="20"/>
              </w:rPr>
              <w:t xml:space="preserve"> </w:t>
            </w:r>
            <w:r>
              <w:rPr>
                <w:spacing w:val="-1"/>
                <w:sz w:val="20"/>
              </w:rPr>
              <w:t xml:space="preserve">existing </w:t>
            </w:r>
            <w:r>
              <w:rPr>
                <w:sz w:val="20"/>
              </w:rPr>
              <w:t>discipline</w:t>
            </w:r>
            <w:r>
              <w:rPr>
                <w:spacing w:val="-11"/>
                <w:sz w:val="20"/>
              </w:rPr>
              <w:t xml:space="preserve"> </w:t>
            </w:r>
            <w:r>
              <w:rPr>
                <w:sz w:val="20"/>
              </w:rPr>
              <w:t>major or</w:t>
            </w:r>
            <w:r>
              <w:rPr>
                <w:spacing w:val="-1"/>
                <w:sz w:val="20"/>
              </w:rPr>
              <w:t xml:space="preserve"> </w:t>
            </w:r>
            <w:r>
              <w:rPr>
                <w:sz w:val="20"/>
              </w:rPr>
              <w:t>specialisation</w:t>
            </w:r>
          </w:p>
          <w:p w14:paraId="570FC0C2" w14:textId="77777777" w:rsidR="00DF03D9" w:rsidRDefault="00DF03D9" w:rsidP="00622173">
            <w:pPr>
              <w:pStyle w:val="TableParagraph"/>
              <w:ind w:left="138" w:right="143" w:firstLine="2"/>
              <w:rPr>
                <w:sz w:val="20"/>
              </w:rPr>
            </w:pPr>
          </w:p>
          <w:p w14:paraId="5CEA274D" w14:textId="77777777" w:rsidR="00454787" w:rsidRDefault="001960C1" w:rsidP="00622173">
            <w:pPr>
              <w:pStyle w:val="TableParagraph"/>
              <w:ind w:left="138" w:right="143" w:firstLine="2"/>
              <w:rPr>
                <w:sz w:val="20"/>
              </w:rPr>
            </w:pPr>
            <w:r>
              <w:rPr>
                <w:sz w:val="20"/>
              </w:rPr>
              <w:t>Addition,</w:t>
            </w:r>
            <w:r>
              <w:rPr>
                <w:spacing w:val="-4"/>
                <w:sz w:val="20"/>
              </w:rPr>
              <w:t xml:space="preserve"> </w:t>
            </w:r>
            <w:r>
              <w:rPr>
                <w:sz w:val="20"/>
              </w:rPr>
              <w:t>replacement,</w:t>
            </w:r>
            <w:r>
              <w:rPr>
                <w:spacing w:val="-2"/>
                <w:sz w:val="20"/>
              </w:rPr>
              <w:t xml:space="preserve"> </w:t>
            </w:r>
            <w:r>
              <w:rPr>
                <w:sz w:val="20"/>
              </w:rPr>
              <w:t>suspension</w:t>
            </w:r>
            <w:r>
              <w:rPr>
                <w:spacing w:val="-2"/>
                <w:sz w:val="20"/>
              </w:rPr>
              <w:t xml:space="preserve"> </w:t>
            </w:r>
            <w:r>
              <w:rPr>
                <w:sz w:val="20"/>
              </w:rPr>
              <w:t>or</w:t>
            </w:r>
            <w:r>
              <w:rPr>
                <w:spacing w:val="-3"/>
                <w:sz w:val="20"/>
              </w:rPr>
              <w:t xml:space="preserve"> </w:t>
            </w:r>
            <w:r>
              <w:rPr>
                <w:sz w:val="20"/>
              </w:rPr>
              <w:t>closure</w:t>
            </w:r>
            <w:r>
              <w:rPr>
                <w:spacing w:val="-4"/>
                <w:sz w:val="20"/>
              </w:rPr>
              <w:t xml:space="preserve"> </w:t>
            </w:r>
            <w:r>
              <w:rPr>
                <w:sz w:val="20"/>
              </w:rPr>
              <w:t>of</w:t>
            </w:r>
            <w:r>
              <w:rPr>
                <w:spacing w:val="-4"/>
                <w:sz w:val="20"/>
              </w:rPr>
              <w:t xml:space="preserve"> </w:t>
            </w:r>
            <w:r>
              <w:rPr>
                <w:sz w:val="20"/>
              </w:rPr>
              <w:t>more</w:t>
            </w:r>
            <w:r>
              <w:rPr>
                <w:spacing w:val="-4"/>
                <w:sz w:val="20"/>
              </w:rPr>
              <w:t xml:space="preserve"> </w:t>
            </w:r>
            <w:r>
              <w:rPr>
                <w:sz w:val="20"/>
              </w:rPr>
              <w:t>than</w:t>
            </w:r>
            <w:r>
              <w:rPr>
                <w:spacing w:val="-5"/>
                <w:sz w:val="20"/>
              </w:rPr>
              <w:t xml:space="preserve"> </w:t>
            </w:r>
            <w:r>
              <w:rPr>
                <w:sz w:val="20"/>
              </w:rPr>
              <w:t>30</w:t>
            </w:r>
            <w:r>
              <w:rPr>
                <w:spacing w:val="-3"/>
                <w:sz w:val="20"/>
              </w:rPr>
              <w:t xml:space="preserve"> </w:t>
            </w:r>
            <w:r>
              <w:rPr>
                <w:sz w:val="20"/>
              </w:rPr>
              <w:t>credit</w:t>
            </w:r>
            <w:r>
              <w:rPr>
                <w:spacing w:val="-3"/>
                <w:sz w:val="20"/>
              </w:rPr>
              <w:t xml:space="preserve"> </w:t>
            </w:r>
            <w:r>
              <w:rPr>
                <w:sz w:val="20"/>
              </w:rPr>
              <w:t>points</w:t>
            </w:r>
            <w:r>
              <w:rPr>
                <w:spacing w:val="-2"/>
                <w:sz w:val="20"/>
              </w:rPr>
              <w:t xml:space="preserve"> </w:t>
            </w:r>
            <w:r>
              <w:rPr>
                <w:sz w:val="20"/>
              </w:rPr>
              <w:t>of</w:t>
            </w:r>
            <w:r>
              <w:rPr>
                <w:spacing w:val="-4"/>
                <w:sz w:val="20"/>
              </w:rPr>
              <w:t xml:space="preserve"> </w:t>
            </w:r>
            <w:r>
              <w:rPr>
                <w:sz w:val="20"/>
              </w:rPr>
              <w:t>subjects</w:t>
            </w:r>
            <w:r>
              <w:rPr>
                <w:spacing w:val="-2"/>
                <w:sz w:val="20"/>
              </w:rPr>
              <w:t xml:space="preserve"> </w:t>
            </w:r>
            <w:r>
              <w:rPr>
                <w:sz w:val="20"/>
              </w:rPr>
              <w:t>that</w:t>
            </w:r>
            <w:r>
              <w:rPr>
                <w:spacing w:val="-3"/>
                <w:sz w:val="20"/>
              </w:rPr>
              <w:t xml:space="preserve"> </w:t>
            </w:r>
            <w:r>
              <w:rPr>
                <w:sz w:val="20"/>
              </w:rPr>
              <w:t>are</w:t>
            </w:r>
            <w:r>
              <w:rPr>
                <w:spacing w:val="-4"/>
                <w:sz w:val="20"/>
              </w:rPr>
              <w:t xml:space="preserve"> </w:t>
            </w:r>
            <w:r>
              <w:rPr>
                <w:sz w:val="20"/>
              </w:rPr>
              <w:t>core</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major or specialisation</w:t>
            </w:r>
          </w:p>
          <w:p w14:paraId="5CEA274E" w14:textId="77777777" w:rsidR="00454787" w:rsidRDefault="00454787" w:rsidP="00622173">
            <w:pPr>
              <w:pStyle w:val="TableParagraph"/>
              <w:ind w:left="138" w:right="143" w:firstLine="2"/>
              <w:rPr>
                <w:sz w:val="20"/>
              </w:rPr>
            </w:pPr>
          </w:p>
          <w:p w14:paraId="5CEA274F" w14:textId="77777777" w:rsidR="00454787" w:rsidRDefault="001960C1" w:rsidP="00622173">
            <w:pPr>
              <w:pStyle w:val="TableParagraph"/>
              <w:ind w:left="138" w:right="143" w:firstLine="2"/>
              <w:rPr>
                <w:b/>
                <w:sz w:val="20"/>
              </w:rPr>
            </w:pPr>
            <w:r>
              <w:rPr>
                <w:b/>
                <w:sz w:val="20"/>
                <w:u w:val="single"/>
              </w:rPr>
              <w:t>Courses</w:t>
            </w:r>
          </w:p>
          <w:p w14:paraId="5CEA2750" w14:textId="1262BC47" w:rsidR="00454787" w:rsidRDefault="001960C1" w:rsidP="00622173">
            <w:pPr>
              <w:pStyle w:val="TableParagraph"/>
              <w:ind w:left="138" w:right="143" w:firstLine="2"/>
              <w:rPr>
                <w:sz w:val="20"/>
              </w:rPr>
            </w:pPr>
            <w:r>
              <w:rPr>
                <w:sz w:val="20"/>
              </w:rPr>
              <w:t>Closure</w:t>
            </w:r>
            <w:r>
              <w:rPr>
                <w:spacing w:val="-3"/>
                <w:sz w:val="20"/>
              </w:rPr>
              <w:t xml:space="preserve"> </w:t>
            </w:r>
            <w:r>
              <w:rPr>
                <w:sz w:val="20"/>
              </w:rPr>
              <w:t>of</w:t>
            </w:r>
            <w:r>
              <w:rPr>
                <w:spacing w:val="-2"/>
                <w:sz w:val="20"/>
              </w:rPr>
              <w:t xml:space="preserve"> </w:t>
            </w:r>
            <w:r>
              <w:rPr>
                <w:sz w:val="20"/>
              </w:rPr>
              <w:t>a</w:t>
            </w:r>
            <w:r>
              <w:rPr>
                <w:spacing w:val="-1"/>
                <w:sz w:val="20"/>
              </w:rPr>
              <w:t xml:space="preserve"> </w:t>
            </w:r>
            <w:r>
              <w:rPr>
                <w:sz w:val="20"/>
              </w:rPr>
              <w:t>course</w:t>
            </w:r>
            <w:r>
              <w:rPr>
                <w:spacing w:val="-2"/>
                <w:sz w:val="20"/>
              </w:rPr>
              <w:t xml:space="preserve"> </w:t>
            </w:r>
            <w:r>
              <w:rPr>
                <w:sz w:val="20"/>
              </w:rPr>
              <w:t>or</w:t>
            </w:r>
            <w:r>
              <w:rPr>
                <w:spacing w:val="-1"/>
                <w:sz w:val="20"/>
              </w:rPr>
              <w:t xml:space="preserve"> </w:t>
            </w:r>
            <w:r>
              <w:rPr>
                <w:sz w:val="20"/>
              </w:rPr>
              <w:t>course</w:t>
            </w:r>
            <w:r>
              <w:rPr>
                <w:spacing w:val="-3"/>
                <w:sz w:val="20"/>
              </w:rPr>
              <w:t xml:space="preserve"> </w:t>
            </w:r>
            <w:r>
              <w:rPr>
                <w:sz w:val="20"/>
              </w:rPr>
              <w:t>instance</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currently open for</w:t>
            </w:r>
            <w:r>
              <w:rPr>
                <w:spacing w:val="-2"/>
                <w:sz w:val="20"/>
              </w:rPr>
              <w:t xml:space="preserve"> </w:t>
            </w:r>
            <w:r>
              <w:rPr>
                <w:sz w:val="20"/>
              </w:rPr>
              <w:t>enrolments</w:t>
            </w:r>
          </w:p>
          <w:p w14:paraId="70DDB58C" w14:textId="77777777" w:rsidR="00DF03D9" w:rsidRDefault="00DF03D9" w:rsidP="00622173">
            <w:pPr>
              <w:pStyle w:val="TableParagraph"/>
              <w:ind w:left="138" w:right="143" w:firstLine="2"/>
              <w:rPr>
                <w:sz w:val="20"/>
              </w:rPr>
            </w:pPr>
          </w:p>
          <w:p w14:paraId="7342301A" w14:textId="1093F523" w:rsidR="00622173" w:rsidRDefault="001960C1" w:rsidP="00622173">
            <w:pPr>
              <w:pStyle w:val="TableParagraph"/>
              <w:ind w:left="138" w:right="143" w:firstLine="2"/>
              <w:rPr>
                <w:spacing w:val="-44"/>
                <w:sz w:val="20"/>
              </w:rPr>
            </w:pPr>
            <w:r>
              <w:rPr>
                <w:sz w:val="20"/>
              </w:rPr>
              <w:t>Addition, replacement, suspension or closure of more than 30 credit points of subjects tha</w:t>
            </w:r>
            <w:r w:rsidR="00622173">
              <w:rPr>
                <w:sz w:val="20"/>
              </w:rPr>
              <w:t>t are core to a course</w:t>
            </w:r>
          </w:p>
          <w:p w14:paraId="59FB9C85" w14:textId="77777777" w:rsidR="00DF03D9" w:rsidRDefault="00DF03D9" w:rsidP="00622173">
            <w:pPr>
              <w:pStyle w:val="TableParagraph"/>
              <w:ind w:right="143"/>
              <w:rPr>
                <w:sz w:val="20"/>
              </w:rPr>
            </w:pPr>
          </w:p>
          <w:p w14:paraId="5CEA2752" w14:textId="24B0852B" w:rsidR="00454787" w:rsidRDefault="001960C1" w:rsidP="00622173">
            <w:pPr>
              <w:pStyle w:val="TableParagraph"/>
              <w:ind w:left="138" w:right="143" w:firstLine="2"/>
              <w:rPr>
                <w:sz w:val="20"/>
              </w:rPr>
            </w:pPr>
            <w:r>
              <w:rPr>
                <w:sz w:val="20"/>
              </w:rPr>
              <w:t>Changes</w:t>
            </w:r>
            <w:r>
              <w:rPr>
                <w:spacing w:val="-3"/>
                <w:sz w:val="20"/>
              </w:rPr>
              <w:t xml:space="preserve"> </w:t>
            </w:r>
            <w:r>
              <w:rPr>
                <w:sz w:val="20"/>
              </w:rPr>
              <w:t>to</w:t>
            </w:r>
            <w:r>
              <w:rPr>
                <w:spacing w:val="-3"/>
                <w:sz w:val="20"/>
              </w:rPr>
              <w:t xml:space="preserve"> </w:t>
            </w:r>
            <w:r>
              <w:rPr>
                <w:sz w:val="20"/>
              </w:rPr>
              <w:t>entry</w:t>
            </w:r>
            <w:r>
              <w:rPr>
                <w:spacing w:val="-3"/>
                <w:sz w:val="20"/>
              </w:rPr>
              <w:t xml:space="preserve"> </w:t>
            </w:r>
            <w:r>
              <w:rPr>
                <w:sz w:val="20"/>
              </w:rPr>
              <w:t>criteria</w:t>
            </w:r>
          </w:p>
          <w:p w14:paraId="22F176D9" w14:textId="77777777" w:rsidR="00DF03D9" w:rsidRDefault="00DF03D9" w:rsidP="00622173">
            <w:pPr>
              <w:pStyle w:val="TableParagraph"/>
              <w:ind w:left="138" w:right="143" w:firstLine="2"/>
              <w:rPr>
                <w:sz w:val="20"/>
              </w:rPr>
            </w:pPr>
          </w:p>
          <w:p w14:paraId="37E231F3" w14:textId="717B3764" w:rsidR="00DF03D9" w:rsidRDefault="001960C1" w:rsidP="00622173">
            <w:pPr>
              <w:pStyle w:val="TableParagraph"/>
              <w:ind w:left="138" w:right="143" w:firstLine="2"/>
              <w:rPr>
                <w:sz w:val="20"/>
              </w:rPr>
            </w:pPr>
            <w:r>
              <w:rPr>
                <w:sz w:val="20"/>
              </w:rPr>
              <w:t xml:space="preserve">Proposals to vary arrangements with external partners or at offshore </w:t>
            </w:r>
            <w:r w:rsidR="00DF03D9">
              <w:rPr>
                <w:sz w:val="20"/>
              </w:rPr>
              <w:t>l</w:t>
            </w:r>
            <w:r>
              <w:rPr>
                <w:sz w:val="20"/>
              </w:rPr>
              <w:t>ocations</w:t>
            </w:r>
          </w:p>
          <w:p w14:paraId="1F08F9C8" w14:textId="77777777" w:rsidR="00DF03D9" w:rsidRDefault="00DF03D9" w:rsidP="00622173">
            <w:pPr>
              <w:pStyle w:val="TableParagraph"/>
              <w:ind w:left="138" w:right="143" w:firstLine="2"/>
              <w:rPr>
                <w:sz w:val="20"/>
              </w:rPr>
            </w:pPr>
          </w:p>
          <w:p w14:paraId="5CEA2753" w14:textId="0B6C6F4F" w:rsidR="00454787" w:rsidRDefault="001960C1" w:rsidP="00622173">
            <w:pPr>
              <w:pStyle w:val="TableParagraph"/>
              <w:ind w:left="138" w:right="143" w:firstLine="2"/>
              <w:rPr>
                <w:sz w:val="20"/>
              </w:rPr>
            </w:pPr>
            <w:r>
              <w:rPr>
                <w:spacing w:val="-43"/>
                <w:sz w:val="20"/>
              </w:rPr>
              <w:t xml:space="preserve"> </w:t>
            </w:r>
            <w:r>
              <w:rPr>
                <w:sz w:val="20"/>
              </w:rPr>
              <w:t>New</w:t>
            </w:r>
            <w:r>
              <w:rPr>
                <w:spacing w:val="-2"/>
                <w:sz w:val="20"/>
              </w:rPr>
              <w:t xml:space="preserve"> </w:t>
            </w:r>
            <w:r>
              <w:rPr>
                <w:sz w:val="20"/>
              </w:rPr>
              <w:t>Core</w:t>
            </w:r>
            <w:r>
              <w:rPr>
                <w:spacing w:val="-1"/>
                <w:sz w:val="20"/>
              </w:rPr>
              <w:t xml:space="preserve"> </w:t>
            </w:r>
            <w:r>
              <w:rPr>
                <w:sz w:val="20"/>
              </w:rPr>
              <w:t>Participation Requirements Statement (CPRS)</w:t>
            </w:r>
          </w:p>
          <w:p w14:paraId="59F6F0A8" w14:textId="77777777" w:rsidR="00DF03D9" w:rsidRDefault="00DF03D9" w:rsidP="00622173">
            <w:pPr>
              <w:pStyle w:val="TableParagraph"/>
              <w:ind w:left="138" w:right="143" w:firstLine="2"/>
              <w:rPr>
                <w:sz w:val="20"/>
              </w:rPr>
            </w:pPr>
          </w:p>
          <w:p w14:paraId="20355D63" w14:textId="27F247C0" w:rsidR="00454787" w:rsidRDefault="001960C1" w:rsidP="00622173">
            <w:pPr>
              <w:pStyle w:val="TableParagraph"/>
              <w:ind w:left="138" w:right="143" w:firstLine="2"/>
              <w:rPr>
                <w:sz w:val="20"/>
              </w:rPr>
            </w:pPr>
            <w:r>
              <w:rPr>
                <w:sz w:val="20"/>
              </w:rPr>
              <w:t>Changes</w:t>
            </w:r>
            <w:r>
              <w:rPr>
                <w:spacing w:val="-3"/>
                <w:sz w:val="20"/>
              </w:rPr>
              <w:t xml:space="preserve"> </w:t>
            </w:r>
            <w:r>
              <w:rPr>
                <w:sz w:val="20"/>
              </w:rPr>
              <w:t>to</w:t>
            </w:r>
            <w:r>
              <w:rPr>
                <w:spacing w:val="-4"/>
                <w:sz w:val="20"/>
              </w:rPr>
              <w:t xml:space="preserve"> </w:t>
            </w:r>
            <w:r>
              <w:rPr>
                <w:sz w:val="20"/>
              </w:rPr>
              <w:t>Course</w:t>
            </w:r>
            <w:r>
              <w:rPr>
                <w:spacing w:val="-5"/>
                <w:sz w:val="20"/>
              </w:rPr>
              <w:t xml:space="preserve"> </w:t>
            </w:r>
            <w:r>
              <w:rPr>
                <w:sz w:val="20"/>
              </w:rPr>
              <w:t>Intended</w:t>
            </w:r>
            <w:r>
              <w:rPr>
                <w:spacing w:val="-3"/>
                <w:sz w:val="20"/>
              </w:rPr>
              <w:t xml:space="preserve"> </w:t>
            </w:r>
            <w:r>
              <w:rPr>
                <w:sz w:val="20"/>
              </w:rPr>
              <w:t>Learning</w:t>
            </w:r>
            <w:r>
              <w:rPr>
                <w:spacing w:val="-4"/>
                <w:sz w:val="20"/>
              </w:rPr>
              <w:t xml:space="preserve"> </w:t>
            </w:r>
            <w:r>
              <w:rPr>
                <w:sz w:val="20"/>
              </w:rPr>
              <w:t>Outcomes</w:t>
            </w:r>
            <w:r w:rsidR="00486F76">
              <w:rPr>
                <w:sz w:val="20"/>
              </w:rPr>
              <w:t xml:space="preserve"> (CILO)</w:t>
            </w:r>
          </w:p>
          <w:p w14:paraId="5CEA2754" w14:textId="753C2A72" w:rsidR="00622173" w:rsidRDefault="00622173" w:rsidP="00DF03D9">
            <w:pPr>
              <w:pStyle w:val="TableParagraph"/>
              <w:ind w:left="138" w:right="285" w:firstLine="2"/>
              <w:rPr>
                <w:sz w:val="20"/>
              </w:rPr>
            </w:pPr>
          </w:p>
        </w:tc>
        <w:tc>
          <w:tcPr>
            <w:tcW w:w="2704" w:type="dxa"/>
          </w:tcPr>
          <w:p w14:paraId="5CEA2755" w14:textId="77777777" w:rsidR="00454787" w:rsidRDefault="001960C1" w:rsidP="0077243C">
            <w:pPr>
              <w:pStyle w:val="TableParagraph"/>
              <w:ind w:left="159"/>
              <w:rPr>
                <w:sz w:val="20"/>
              </w:rPr>
            </w:pPr>
            <w:r>
              <w:rPr>
                <w:sz w:val="20"/>
              </w:rPr>
              <w:t>Academic</w:t>
            </w:r>
            <w:r>
              <w:rPr>
                <w:spacing w:val="-3"/>
                <w:sz w:val="20"/>
              </w:rPr>
              <w:t xml:space="preserve"> </w:t>
            </w:r>
            <w:r>
              <w:rPr>
                <w:sz w:val="20"/>
              </w:rPr>
              <w:t>Board</w:t>
            </w:r>
          </w:p>
          <w:p w14:paraId="5CEA2756" w14:textId="77777777" w:rsidR="00454787" w:rsidRDefault="00454787" w:rsidP="0077243C">
            <w:pPr>
              <w:pStyle w:val="TableParagraph"/>
              <w:ind w:left="0"/>
              <w:rPr>
                <w:sz w:val="29"/>
              </w:rPr>
            </w:pPr>
          </w:p>
          <w:p w14:paraId="5CEA2757" w14:textId="77777777" w:rsidR="00454787" w:rsidRDefault="001960C1" w:rsidP="0077243C">
            <w:pPr>
              <w:pStyle w:val="TableParagraph"/>
              <w:ind w:left="145" w:right="156" w:firstLine="14"/>
              <w:rPr>
                <w:i/>
                <w:sz w:val="20"/>
              </w:rPr>
            </w:pPr>
            <w:r>
              <w:rPr>
                <w:b/>
                <w:sz w:val="20"/>
              </w:rPr>
              <w:t xml:space="preserve">Note: </w:t>
            </w:r>
            <w:r>
              <w:rPr>
                <w:i/>
                <w:sz w:val="20"/>
              </w:rPr>
              <w:t>for changes to</w:t>
            </w:r>
            <w:r>
              <w:rPr>
                <w:i/>
                <w:spacing w:val="1"/>
                <w:sz w:val="20"/>
              </w:rPr>
              <w:t xml:space="preserve"> </w:t>
            </w:r>
            <w:r>
              <w:rPr>
                <w:i/>
                <w:sz w:val="20"/>
              </w:rPr>
              <w:t>arrangements with external</w:t>
            </w:r>
            <w:r>
              <w:rPr>
                <w:i/>
                <w:spacing w:val="1"/>
                <w:sz w:val="20"/>
              </w:rPr>
              <w:t xml:space="preserve"> </w:t>
            </w:r>
            <w:r>
              <w:rPr>
                <w:i/>
                <w:sz w:val="20"/>
              </w:rPr>
              <w:t>partners there are additional</w:t>
            </w:r>
            <w:r>
              <w:rPr>
                <w:i/>
                <w:spacing w:val="-43"/>
                <w:sz w:val="20"/>
              </w:rPr>
              <w:t xml:space="preserve"> </w:t>
            </w:r>
            <w:r>
              <w:rPr>
                <w:i/>
                <w:sz w:val="20"/>
              </w:rPr>
              <w:t>approval requirements under</w:t>
            </w:r>
            <w:r>
              <w:rPr>
                <w:i/>
                <w:spacing w:val="-43"/>
                <w:sz w:val="20"/>
              </w:rPr>
              <w:t xml:space="preserve"> </w:t>
            </w:r>
            <w:r>
              <w:rPr>
                <w:i/>
                <w:sz w:val="20"/>
              </w:rPr>
              <w:t xml:space="preserve">the </w:t>
            </w:r>
            <w:hyperlink r:id="rId8">
              <w:r>
                <w:rPr>
                  <w:i/>
                  <w:color w:val="0561C1"/>
                  <w:sz w:val="20"/>
                  <w:u w:val="single" w:color="0561C1"/>
                </w:rPr>
                <w:t>Educational Partnership</w:t>
              </w:r>
            </w:hyperlink>
            <w:r>
              <w:rPr>
                <w:i/>
                <w:color w:val="0561C1"/>
                <w:spacing w:val="1"/>
                <w:sz w:val="20"/>
              </w:rPr>
              <w:t xml:space="preserve"> </w:t>
            </w:r>
            <w:hyperlink r:id="rId9">
              <w:r>
                <w:rPr>
                  <w:i/>
                  <w:color w:val="0561C1"/>
                  <w:sz w:val="20"/>
                  <w:u w:val="single" w:color="0561C1"/>
                </w:rPr>
                <w:t>Policy</w:t>
              </w:r>
              <w:r>
                <w:rPr>
                  <w:i/>
                  <w:sz w:val="20"/>
                </w:rPr>
                <w:t>.</w:t>
              </w:r>
            </w:hyperlink>
          </w:p>
          <w:p w14:paraId="5CEA2758" w14:textId="77777777" w:rsidR="00454787" w:rsidRDefault="00454787" w:rsidP="0077243C">
            <w:pPr>
              <w:pStyle w:val="TableParagraph"/>
              <w:ind w:left="0"/>
              <w:rPr>
                <w:sz w:val="29"/>
              </w:rPr>
            </w:pPr>
          </w:p>
          <w:p w14:paraId="5CEA2759" w14:textId="168B11AF" w:rsidR="00454787" w:rsidRDefault="00454787" w:rsidP="0077243C">
            <w:pPr>
              <w:pStyle w:val="TableParagraph"/>
              <w:ind w:left="145" w:right="167" w:firstLine="14"/>
              <w:rPr>
                <w:sz w:val="20"/>
              </w:rPr>
            </w:pPr>
          </w:p>
        </w:tc>
      </w:tr>
      <w:tr w:rsidR="00EF481A" w14:paraId="5CEA2764" w14:textId="77777777" w:rsidTr="00FC7787">
        <w:trPr>
          <w:trHeight w:val="1705"/>
        </w:trPr>
        <w:tc>
          <w:tcPr>
            <w:tcW w:w="3684" w:type="dxa"/>
            <w:vMerge w:val="restart"/>
          </w:tcPr>
          <w:p w14:paraId="5CEA275B" w14:textId="77777777" w:rsidR="00EF481A" w:rsidRDefault="00EF481A" w:rsidP="007F6767">
            <w:pPr>
              <w:pStyle w:val="TableParagraph"/>
              <w:ind w:left="134" w:right="133"/>
              <w:jc w:val="both"/>
              <w:rPr>
                <w:b/>
                <w:sz w:val="20"/>
              </w:rPr>
            </w:pPr>
            <w:r>
              <w:rPr>
                <w:b/>
                <w:sz w:val="20"/>
              </w:rPr>
              <w:t>NEW</w:t>
            </w:r>
            <w:r>
              <w:rPr>
                <w:b/>
                <w:spacing w:val="-4"/>
                <w:sz w:val="20"/>
              </w:rPr>
              <w:t xml:space="preserve"> </w:t>
            </w:r>
            <w:r>
              <w:rPr>
                <w:b/>
                <w:sz w:val="20"/>
              </w:rPr>
              <w:t>COURSE</w:t>
            </w:r>
          </w:p>
          <w:p w14:paraId="5CEA275C" w14:textId="21E550BA" w:rsidR="00EF481A" w:rsidRDefault="00EF481A" w:rsidP="007F6767">
            <w:pPr>
              <w:pStyle w:val="TableParagraph"/>
              <w:ind w:left="134" w:right="133"/>
              <w:jc w:val="both"/>
              <w:rPr>
                <w:sz w:val="20"/>
              </w:rPr>
            </w:pPr>
            <w:r>
              <w:rPr>
                <w:sz w:val="20"/>
              </w:rPr>
              <w:t>Changes that constitute</w:t>
            </w:r>
            <w:r w:rsidR="00EF5C57">
              <w:rPr>
                <w:sz w:val="20"/>
              </w:rPr>
              <w:t xml:space="preserve"> the creation </w:t>
            </w:r>
            <w:r>
              <w:rPr>
                <w:sz w:val="20"/>
              </w:rPr>
              <w:t>of a new course</w:t>
            </w:r>
            <w:r w:rsidR="00EF5C57">
              <w:rPr>
                <w:sz w:val="20"/>
              </w:rPr>
              <w:t xml:space="preserve"> or instance </w:t>
            </w:r>
            <w:r>
              <w:rPr>
                <w:sz w:val="20"/>
              </w:rPr>
              <w:t>of</w:t>
            </w:r>
            <w:r>
              <w:rPr>
                <w:spacing w:val="-1"/>
                <w:sz w:val="20"/>
              </w:rPr>
              <w:t xml:space="preserve"> </w:t>
            </w:r>
            <w:r>
              <w:rPr>
                <w:sz w:val="20"/>
              </w:rPr>
              <w:t>a course</w:t>
            </w:r>
          </w:p>
          <w:p w14:paraId="5CEA275D" w14:textId="77777777" w:rsidR="00EF481A" w:rsidRDefault="00EF481A" w:rsidP="007F6767">
            <w:pPr>
              <w:pStyle w:val="TableParagraph"/>
              <w:ind w:left="134" w:right="133"/>
              <w:rPr>
                <w:sz w:val="29"/>
              </w:rPr>
            </w:pPr>
          </w:p>
          <w:p w14:paraId="3A693A78" w14:textId="56336B3C" w:rsidR="00EF481A" w:rsidRDefault="00EF481A" w:rsidP="007F6767">
            <w:pPr>
              <w:pStyle w:val="TableParagraph"/>
              <w:ind w:left="134" w:right="133"/>
              <w:rPr>
                <w:i/>
                <w:sz w:val="20"/>
              </w:rPr>
            </w:pPr>
            <w:r>
              <w:rPr>
                <w:b/>
                <w:sz w:val="20"/>
              </w:rPr>
              <w:t xml:space="preserve">Note: </w:t>
            </w:r>
            <w:r>
              <w:rPr>
                <w:i/>
                <w:sz w:val="20"/>
              </w:rPr>
              <w:t>for changes to</w:t>
            </w:r>
            <w:r>
              <w:rPr>
                <w:i/>
                <w:spacing w:val="1"/>
                <w:sz w:val="20"/>
              </w:rPr>
              <w:t xml:space="preserve"> </w:t>
            </w:r>
            <w:r>
              <w:rPr>
                <w:i/>
                <w:sz w:val="20"/>
              </w:rPr>
              <w:t>arrangements with external</w:t>
            </w:r>
            <w:r>
              <w:rPr>
                <w:i/>
                <w:spacing w:val="1"/>
                <w:sz w:val="20"/>
              </w:rPr>
              <w:t xml:space="preserve"> </w:t>
            </w:r>
            <w:r>
              <w:rPr>
                <w:i/>
                <w:sz w:val="20"/>
              </w:rPr>
              <w:t>partners</w:t>
            </w:r>
            <w:r>
              <w:rPr>
                <w:i/>
                <w:spacing w:val="-7"/>
                <w:sz w:val="20"/>
              </w:rPr>
              <w:t xml:space="preserve"> </w:t>
            </w:r>
            <w:r>
              <w:rPr>
                <w:i/>
                <w:sz w:val="20"/>
              </w:rPr>
              <w:t>there</w:t>
            </w:r>
            <w:r>
              <w:rPr>
                <w:i/>
                <w:spacing w:val="-4"/>
                <w:sz w:val="20"/>
              </w:rPr>
              <w:t xml:space="preserve"> </w:t>
            </w:r>
            <w:r>
              <w:rPr>
                <w:i/>
                <w:sz w:val="20"/>
              </w:rPr>
              <w:t>are</w:t>
            </w:r>
            <w:r>
              <w:rPr>
                <w:i/>
                <w:spacing w:val="-5"/>
                <w:sz w:val="20"/>
              </w:rPr>
              <w:t xml:space="preserve"> </w:t>
            </w:r>
            <w:r>
              <w:rPr>
                <w:i/>
                <w:sz w:val="20"/>
              </w:rPr>
              <w:t xml:space="preserve">additional approval requirements </w:t>
            </w:r>
            <w:r w:rsidR="00024136">
              <w:rPr>
                <w:i/>
                <w:sz w:val="20"/>
              </w:rPr>
              <w:t xml:space="preserve">under the </w:t>
            </w:r>
            <w:hyperlink r:id="rId10" w:history="1">
              <w:r w:rsidRPr="003B60D3">
                <w:rPr>
                  <w:rStyle w:val="Hyperlink"/>
                  <w:i/>
                  <w:sz w:val="20"/>
                </w:rPr>
                <w:t>Educational Partnership</w:t>
              </w:r>
              <w:r w:rsidRPr="003B60D3">
                <w:rPr>
                  <w:rStyle w:val="Hyperlink"/>
                  <w:i/>
                  <w:spacing w:val="1"/>
                  <w:sz w:val="20"/>
                </w:rPr>
                <w:t xml:space="preserve"> </w:t>
              </w:r>
              <w:r w:rsidRPr="003B60D3">
                <w:rPr>
                  <w:rStyle w:val="Hyperlink"/>
                  <w:i/>
                  <w:sz w:val="20"/>
                </w:rPr>
                <w:t>Policy.</w:t>
              </w:r>
            </w:hyperlink>
          </w:p>
          <w:p w14:paraId="5CEA275E" w14:textId="71F4DF30" w:rsidR="00EF481A" w:rsidRDefault="00EF481A" w:rsidP="007F6767">
            <w:pPr>
              <w:ind w:left="134" w:right="133"/>
              <w:rPr>
                <w:i/>
                <w:sz w:val="20"/>
              </w:rPr>
            </w:pPr>
            <w:proofErr w:type="spellStart"/>
            <w:r>
              <w:rPr>
                <w:sz w:val="2"/>
                <w:szCs w:val="2"/>
              </w:rPr>
              <w:t>fdsgaasdfadf</w:t>
            </w:r>
            <w:proofErr w:type="spellEnd"/>
          </w:p>
        </w:tc>
        <w:tc>
          <w:tcPr>
            <w:tcW w:w="8505" w:type="dxa"/>
          </w:tcPr>
          <w:p w14:paraId="57DABE8F" w14:textId="77777777" w:rsidR="00486F76" w:rsidRDefault="00EF481A" w:rsidP="0077243C">
            <w:pPr>
              <w:pStyle w:val="TableParagraph"/>
              <w:ind w:right="1417"/>
              <w:rPr>
                <w:spacing w:val="1"/>
                <w:sz w:val="20"/>
              </w:rPr>
            </w:pPr>
            <w:r>
              <w:rPr>
                <w:sz w:val="20"/>
              </w:rPr>
              <w:t>The</w:t>
            </w:r>
            <w:r>
              <w:rPr>
                <w:spacing w:val="-9"/>
                <w:sz w:val="20"/>
              </w:rPr>
              <w:t xml:space="preserve"> </w:t>
            </w:r>
            <w:r>
              <w:rPr>
                <w:sz w:val="20"/>
              </w:rPr>
              <w:t>addition</w:t>
            </w:r>
            <w:r>
              <w:rPr>
                <w:spacing w:val="-4"/>
                <w:sz w:val="20"/>
              </w:rPr>
              <w:t xml:space="preserve"> </w:t>
            </w:r>
            <w:r>
              <w:rPr>
                <w:sz w:val="20"/>
              </w:rPr>
              <w:t>of</w:t>
            </w:r>
            <w:r>
              <w:rPr>
                <w:spacing w:val="-8"/>
                <w:sz w:val="20"/>
              </w:rPr>
              <w:t xml:space="preserve"> </w:t>
            </w:r>
            <w:r>
              <w:rPr>
                <w:sz w:val="20"/>
              </w:rPr>
              <w:t>a</w:t>
            </w:r>
            <w:r>
              <w:rPr>
                <w:spacing w:val="-5"/>
                <w:sz w:val="20"/>
              </w:rPr>
              <w:t xml:space="preserve"> </w:t>
            </w:r>
            <w:r>
              <w:rPr>
                <w:sz w:val="20"/>
              </w:rPr>
              <w:t>new</w:t>
            </w:r>
            <w:r>
              <w:rPr>
                <w:spacing w:val="-8"/>
                <w:sz w:val="20"/>
              </w:rPr>
              <w:t xml:space="preserve"> </w:t>
            </w:r>
            <w:r>
              <w:rPr>
                <w:sz w:val="20"/>
              </w:rPr>
              <w:t>major</w:t>
            </w:r>
            <w:r>
              <w:rPr>
                <w:spacing w:val="-5"/>
                <w:sz w:val="20"/>
              </w:rPr>
              <w:t xml:space="preserve"> </w:t>
            </w:r>
            <w:r>
              <w:rPr>
                <w:sz w:val="20"/>
              </w:rPr>
              <w:t>or</w:t>
            </w:r>
            <w:r>
              <w:rPr>
                <w:spacing w:val="-4"/>
                <w:sz w:val="20"/>
              </w:rPr>
              <w:t xml:space="preserve"> </w:t>
            </w:r>
            <w:r>
              <w:rPr>
                <w:sz w:val="20"/>
              </w:rPr>
              <w:t>specialisation,</w:t>
            </w:r>
            <w:r>
              <w:rPr>
                <w:spacing w:val="-5"/>
                <w:sz w:val="20"/>
              </w:rPr>
              <w:t xml:space="preserve"> </w:t>
            </w:r>
            <w:r>
              <w:rPr>
                <w:sz w:val="20"/>
              </w:rPr>
              <w:t>resulting</w:t>
            </w:r>
            <w:r>
              <w:rPr>
                <w:spacing w:val="-5"/>
                <w:sz w:val="20"/>
              </w:rPr>
              <w:t xml:space="preserve"> </w:t>
            </w:r>
            <w:r>
              <w:rPr>
                <w:sz w:val="20"/>
              </w:rPr>
              <w:t>in</w:t>
            </w:r>
            <w:r>
              <w:rPr>
                <w:spacing w:val="-4"/>
                <w:sz w:val="20"/>
              </w:rPr>
              <w:t xml:space="preserve"> </w:t>
            </w:r>
            <w:r>
              <w:rPr>
                <w:sz w:val="20"/>
              </w:rPr>
              <w:t>a</w:t>
            </w:r>
            <w:r>
              <w:rPr>
                <w:spacing w:val="-10"/>
                <w:sz w:val="20"/>
              </w:rPr>
              <w:t xml:space="preserve"> </w:t>
            </w:r>
            <w:r>
              <w:rPr>
                <w:sz w:val="20"/>
              </w:rPr>
              <w:t>new</w:t>
            </w:r>
            <w:r>
              <w:rPr>
                <w:spacing w:val="-8"/>
                <w:sz w:val="20"/>
              </w:rPr>
              <w:t xml:space="preserve"> </w:t>
            </w:r>
            <w:r>
              <w:rPr>
                <w:sz w:val="20"/>
              </w:rPr>
              <w:t>tagged</w:t>
            </w:r>
            <w:r>
              <w:rPr>
                <w:spacing w:val="-2"/>
                <w:sz w:val="20"/>
              </w:rPr>
              <w:t xml:space="preserve"> </w:t>
            </w:r>
            <w:r>
              <w:rPr>
                <w:sz w:val="20"/>
              </w:rPr>
              <w:t>(permissible)</w:t>
            </w:r>
            <w:r>
              <w:rPr>
                <w:spacing w:val="-5"/>
                <w:sz w:val="20"/>
              </w:rPr>
              <w:t xml:space="preserve"> </w:t>
            </w:r>
            <w:r>
              <w:rPr>
                <w:sz w:val="20"/>
              </w:rPr>
              <w:t>award</w:t>
            </w:r>
            <w:r>
              <w:rPr>
                <w:spacing w:val="1"/>
                <w:sz w:val="20"/>
              </w:rPr>
              <w:t xml:space="preserve"> </w:t>
            </w:r>
          </w:p>
          <w:p w14:paraId="479B76A6" w14:textId="77777777" w:rsidR="00486F76" w:rsidRDefault="00486F76" w:rsidP="0077243C">
            <w:pPr>
              <w:pStyle w:val="TableParagraph"/>
              <w:ind w:right="1417"/>
              <w:rPr>
                <w:spacing w:val="1"/>
                <w:sz w:val="20"/>
              </w:rPr>
            </w:pPr>
          </w:p>
          <w:p w14:paraId="5CEA275F" w14:textId="5E818C94" w:rsidR="00EF481A" w:rsidRDefault="00EF481A" w:rsidP="0077243C">
            <w:pPr>
              <w:pStyle w:val="TableParagraph"/>
              <w:ind w:right="1417"/>
              <w:rPr>
                <w:sz w:val="20"/>
              </w:rPr>
            </w:pPr>
            <w:r w:rsidRPr="00AD010A">
              <w:rPr>
                <w:sz w:val="20"/>
              </w:rPr>
              <w:t>The</w:t>
            </w:r>
            <w:r w:rsidRPr="00AD010A">
              <w:rPr>
                <w:spacing w:val="-3"/>
                <w:sz w:val="20"/>
              </w:rPr>
              <w:t xml:space="preserve"> </w:t>
            </w:r>
            <w:r w:rsidRPr="00AD010A">
              <w:rPr>
                <w:sz w:val="20"/>
              </w:rPr>
              <w:t>addition</w:t>
            </w:r>
            <w:r w:rsidRPr="00AD010A">
              <w:rPr>
                <w:spacing w:val="-1"/>
                <w:sz w:val="20"/>
              </w:rPr>
              <w:t xml:space="preserve"> </w:t>
            </w:r>
            <w:r w:rsidRPr="00AD010A">
              <w:rPr>
                <w:sz w:val="20"/>
              </w:rPr>
              <w:t>of</w:t>
            </w:r>
            <w:r w:rsidRPr="00AD010A">
              <w:rPr>
                <w:spacing w:val="-2"/>
                <w:sz w:val="20"/>
              </w:rPr>
              <w:t xml:space="preserve"> </w:t>
            </w:r>
            <w:r w:rsidRPr="00AD010A">
              <w:rPr>
                <w:sz w:val="20"/>
              </w:rPr>
              <w:t>a</w:t>
            </w:r>
            <w:r w:rsidRPr="00AD010A">
              <w:rPr>
                <w:spacing w:val="-1"/>
                <w:sz w:val="20"/>
              </w:rPr>
              <w:t xml:space="preserve"> </w:t>
            </w:r>
            <w:r w:rsidRPr="00AD010A">
              <w:rPr>
                <w:sz w:val="20"/>
              </w:rPr>
              <w:t>location</w:t>
            </w:r>
            <w:r w:rsidRPr="00AD010A">
              <w:rPr>
                <w:spacing w:val="-1"/>
                <w:sz w:val="20"/>
              </w:rPr>
              <w:t xml:space="preserve"> </w:t>
            </w:r>
            <w:r w:rsidRPr="00AD010A">
              <w:rPr>
                <w:sz w:val="20"/>
              </w:rPr>
              <w:t>to</w:t>
            </w:r>
            <w:r w:rsidRPr="00AD010A">
              <w:rPr>
                <w:spacing w:val="-1"/>
                <w:sz w:val="20"/>
              </w:rPr>
              <w:t xml:space="preserve"> </w:t>
            </w:r>
            <w:r w:rsidRPr="00AD010A">
              <w:rPr>
                <w:sz w:val="20"/>
              </w:rPr>
              <w:t>an</w:t>
            </w:r>
            <w:r w:rsidRPr="00AD010A">
              <w:rPr>
                <w:spacing w:val="-1"/>
                <w:sz w:val="20"/>
              </w:rPr>
              <w:t xml:space="preserve"> </w:t>
            </w:r>
            <w:r w:rsidRPr="00AD010A">
              <w:rPr>
                <w:sz w:val="20"/>
              </w:rPr>
              <w:t>existing</w:t>
            </w:r>
            <w:r w:rsidRPr="00AD010A">
              <w:rPr>
                <w:spacing w:val="-2"/>
                <w:sz w:val="20"/>
              </w:rPr>
              <w:t xml:space="preserve"> </w:t>
            </w:r>
            <w:r w:rsidRPr="00AD010A">
              <w:rPr>
                <w:sz w:val="20"/>
              </w:rPr>
              <w:t>course</w:t>
            </w:r>
            <w:r w:rsidRPr="00AD010A">
              <w:rPr>
                <w:spacing w:val="-2"/>
                <w:sz w:val="20"/>
              </w:rPr>
              <w:t xml:space="preserve"> </w:t>
            </w:r>
            <w:r w:rsidR="00AF76D1" w:rsidRPr="00AD010A">
              <w:rPr>
                <w:sz w:val="20"/>
              </w:rPr>
              <w:t>offered by a third party (both domestic and international) or</w:t>
            </w:r>
            <w:r w:rsidR="00AF76D1">
              <w:rPr>
                <w:sz w:val="20"/>
              </w:rPr>
              <w:t xml:space="preserve"> </w:t>
            </w:r>
            <w:r>
              <w:rPr>
                <w:sz w:val="20"/>
              </w:rPr>
              <w:t>where</w:t>
            </w:r>
            <w:r>
              <w:rPr>
                <w:spacing w:val="-3"/>
                <w:sz w:val="20"/>
              </w:rPr>
              <w:t xml:space="preserve"> </w:t>
            </w:r>
            <w:r>
              <w:rPr>
                <w:sz w:val="20"/>
              </w:rPr>
              <w:t>additional</w:t>
            </w:r>
            <w:r>
              <w:rPr>
                <w:spacing w:val="-2"/>
                <w:sz w:val="20"/>
              </w:rPr>
              <w:t xml:space="preserve"> </w:t>
            </w:r>
            <w:r>
              <w:rPr>
                <w:sz w:val="20"/>
              </w:rPr>
              <w:t>changes are</w:t>
            </w:r>
            <w:r>
              <w:rPr>
                <w:spacing w:val="-6"/>
                <w:sz w:val="20"/>
              </w:rPr>
              <w:t xml:space="preserve"> </w:t>
            </w:r>
            <w:r>
              <w:rPr>
                <w:sz w:val="20"/>
              </w:rPr>
              <w:t>made</w:t>
            </w:r>
          </w:p>
          <w:p w14:paraId="1D427614" w14:textId="77777777" w:rsidR="00486F76" w:rsidRDefault="00486F76" w:rsidP="0077243C">
            <w:pPr>
              <w:pStyle w:val="TableParagraph"/>
              <w:ind w:right="1417"/>
              <w:rPr>
                <w:sz w:val="20"/>
              </w:rPr>
            </w:pPr>
          </w:p>
          <w:p w14:paraId="59C64CFC" w14:textId="77777777" w:rsidR="00EF481A" w:rsidRDefault="00EF481A" w:rsidP="0077243C">
            <w:pPr>
              <w:pStyle w:val="TableParagraph"/>
              <w:rPr>
                <w:sz w:val="20"/>
              </w:rPr>
            </w:pPr>
            <w:r>
              <w:rPr>
                <w:sz w:val="20"/>
              </w:rPr>
              <w:t>The</w:t>
            </w:r>
            <w:r>
              <w:rPr>
                <w:spacing w:val="-4"/>
                <w:sz w:val="20"/>
              </w:rPr>
              <w:t xml:space="preserve"> </w:t>
            </w:r>
            <w:r>
              <w:rPr>
                <w:sz w:val="20"/>
              </w:rPr>
              <w:t>creation</w:t>
            </w:r>
            <w:r>
              <w:rPr>
                <w:spacing w:val="-1"/>
                <w:sz w:val="20"/>
              </w:rPr>
              <w:t xml:space="preserve"> </w:t>
            </w:r>
            <w:r>
              <w:rPr>
                <w:sz w:val="20"/>
              </w:rPr>
              <w:t>of</w:t>
            </w:r>
            <w:r>
              <w:rPr>
                <w:spacing w:val="-3"/>
                <w:sz w:val="20"/>
              </w:rPr>
              <w:t xml:space="preserve"> </w:t>
            </w:r>
            <w:r>
              <w:rPr>
                <w:sz w:val="20"/>
              </w:rPr>
              <w:t>a</w:t>
            </w:r>
            <w:r>
              <w:rPr>
                <w:spacing w:val="-1"/>
                <w:sz w:val="20"/>
              </w:rPr>
              <w:t xml:space="preserve"> </w:t>
            </w:r>
            <w:r>
              <w:rPr>
                <w:sz w:val="20"/>
              </w:rPr>
              <w:t>new</w:t>
            </w:r>
            <w:r>
              <w:rPr>
                <w:spacing w:val="-5"/>
                <w:sz w:val="20"/>
              </w:rPr>
              <w:t xml:space="preserve"> </w:t>
            </w:r>
            <w:r>
              <w:rPr>
                <w:sz w:val="20"/>
              </w:rPr>
              <w:t>award</w:t>
            </w:r>
          </w:p>
          <w:p w14:paraId="5CEA2760" w14:textId="19B898B0" w:rsidR="00486F76" w:rsidRDefault="00486F76" w:rsidP="0077243C">
            <w:pPr>
              <w:pStyle w:val="TableParagraph"/>
              <w:rPr>
                <w:sz w:val="20"/>
              </w:rPr>
            </w:pPr>
          </w:p>
        </w:tc>
        <w:tc>
          <w:tcPr>
            <w:tcW w:w="2704" w:type="dxa"/>
          </w:tcPr>
          <w:p w14:paraId="23C51EE0" w14:textId="1EA9AD9D" w:rsidR="00EF481A" w:rsidRDefault="00EF481A" w:rsidP="0077243C">
            <w:pPr>
              <w:pStyle w:val="TableParagraph"/>
              <w:ind w:left="49"/>
              <w:rPr>
                <w:sz w:val="20"/>
              </w:rPr>
            </w:pPr>
            <w:r>
              <w:rPr>
                <w:sz w:val="20"/>
              </w:rPr>
              <w:t>Academic</w:t>
            </w:r>
            <w:r>
              <w:rPr>
                <w:spacing w:val="-3"/>
                <w:sz w:val="20"/>
              </w:rPr>
              <w:t xml:space="preserve"> </w:t>
            </w:r>
            <w:r>
              <w:rPr>
                <w:sz w:val="20"/>
              </w:rPr>
              <w:t>Board</w:t>
            </w:r>
          </w:p>
          <w:p w14:paraId="6E763261" w14:textId="77777777" w:rsidR="007F6767" w:rsidRDefault="007F6767" w:rsidP="0077243C">
            <w:pPr>
              <w:pStyle w:val="TableParagraph"/>
              <w:ind w:left="49"/>
              <w:rPr>
                <w:sz w:val="20"/>
              </w:rPr>
            </w:pPr>
          </w:p>
          <w:p w14:paraId="5CEA2763" w14:textId="492639F4" w:rsidR="00EF481A" w:rsidRPr="00EF481A" w:rsidRDefault="00EF481A" w:rsidP="0077243C">
            <w:pPr>
              <w:pStyle w:val="TableParagraph"/>
              <w:ind w:left="49"/>
              <w:rPr>
                <w:i/>
                <w:iCs/>
                <w:sz w:val="20"/>
              </w:rPr>
            </w:pPr>
            <w:r>
              <w:rPr>
                <w:b/>
                <w:bCs/>
                <w:sz w:val="20"/>
              </w:rPr>
              <w:t xml:space="preserve">Note: </w:t>
            </w:r>
            <w:r>
              <w:rPr>
                <w:i/>
                <w:iCs/>
                <w:sz w:val="20"/>
              </w:rPr>
              <w:t>requires a business case to be approved by Course Portfolio &amp; Scholarships Committee prior to academic approval.</w:t>
            </w:r>
          </w:p>
        </w:tc>
      </w:tr>
      <w:tr w:rsidR="00EF481A" w14:paraId="5CEA2768" w14:textId="77777777" w:rsidTr="00FC7787">
        <w:trPr>
          <w:trHeight w:val="606"/>
        </w:trPr>
        <w:tc>
          <w:tcPr>
            <w:tcW w:w="3684" w:type="dxa"/>
            <w:vMerge/>
          </w:tcPr>
          <w:p w14:paraId="5CEA2765" w14:textId="402A8626" w:rsidR="00EF481A" w:rsidRDefault="00EF481A" w:rsidP="0077243C">
            <w:pPr>
              <w:rPr>
                <w:sz w:val="2"/>
                <w:szCs w:val="2"/>
              </w:rPr>
            </w:pPr>
          </w:p>
        </w:tc>
        <w:tc>
          <w:tcPr>
            <w:tcW w:w="8505" w:type="dxa"/>
          </w:tcPr>
          <w:p w14:paraId="5CEA2766" w14:textId="77777777" w:rsidR="00EF481A" w:rsidRDefault="00EF481A" w:rsidP="0077243C">
            <w:pPr>
              <w:pStyle w:val="TableParagraph"/>
              <w:rPr>
                <w:sz w:val="20"/>
              </w:rPr>
            </w:pPr>
            <w:r>
              <w:rPr>
                <w:sz w:val="20"/>
              </w:rPr>
              <w:t>The</w:t>
            </w:r>
            <w:r>
              <w:rPr>
                <w:spacing w:val="-4"/>
                <w:sz w:val="20"/>
              </w:rPr>
              <w:t xml:space="preserve"> </w:t>
            </w:r>
            <w:r>
              <w:rPr>
                <w:sz w:val="20"/>
              </w:rPr>
              <w:t>creation</w:t>
            </w:r>
            <w:r>
              <w:rPr>
                <w:spacing w:val="-3"/>
                <w:sz w:val="20"/>
              </w:rPr>
              <w:t xml:space="preserve"> </w:t>
            </w:r>
            <w:r>
              <w:rPr>
                <w:sz w:val="20"/>
              </w:rPr>
              <w:t>of</w:t>
            </w:r>
            <w:r>
              <w:rPr>
                <w:spacing w:val="-4"/>
                <w:sz w:val="20"/>
              </w:rPr>
              <w:t xml:space="preserve"> </w:t>
            </w:r>
            <w:r>
              <w:rPr>
                <w:sz w:val="20"/>
              </w:rPr>
              <w:t>a</w:t>
            </w:r>
            <w:r>
              <w:rPr>
                <w:spacing w:val="-2"/>
                <w:sz w:val="20"/>
              </w:rPr>
              <w:t xml:space="preserve"> </w:t>
            </w:r>
            <w:r>
              <w:rPr>
                <w:sz w:val="20"/>
              </w:rPr>
              <w:t>nested</w:t>
            </w:r>
            <w:r>
              <w:rPr>
                <w:spacing w:val="-2"/>
                <w:sz w:val="20"/>
              </w:rPr>
              <w:t xml:space="preserve"> </w:t>
            </w:r>
            <w:r>
              <w:rPr>
                <w:sz w:val="20"/>
              </w:rPr>
              <w:t>award</w:t>
            </w:r>
            <w:r>
              <w:rPr>
                <w:spacing w:val="-2"/>
                <w:sz w:val="20"/>
              </w:rPr>
              <w:t xml:space="preserve"> </w:t>
            </w:r>
            <w:r>
              <w:rPr>
                <w:sz w:val="20"/>
              </w:rPr>
              <w:t>within</w:t>
            </w:r>
            <w:r>
              <w:rPr>
                <w:spacing w:val="-2"/>
                <w:sz w:val="20"/>
              </w:rPr>
              <w:t xml:space="preserve"> </w:t>
            </w:r>
            <w:r>
              <w:rPr>
                <w:sz w:val="20"/>
              </w:rPr>
              <w:t>an</w:t>
            </w:r>
            <w:r>
              <w:rPr>
                <w:spacing w:val="-2"/>
                <w:sz w:val="20"/>
              </w:rPr>
              <w:t xml:space="preserve"> </w:t>
            </w:r>
            <w:r>
              <w:rPr>
                <w:sz w:val="20"/>
              </w:rPr>
              <w:t>existing</w:t>
            </w:r>
            <w:r>
              <w:rPr>
                <w:spacing w:val="-3"/>
                <w:sz w:val="20"/>
              </w:rPr>
              <w:t xml:space="preserve"> </w:t>
            </w:r>
            <w:r>
              <w:rPr>
                <w:sz w:val="20"/>
              </w:rPr>
              <w:t>award</w:t>
            </w:r>
            <w:r>
              <w:rPr>
                <w:spacing w:val="-2"/>
                <w:sz w:val="20"/>
              </w:rPr>
              <w:t xml:space="preserve"> </w:t>
            </w:r>
            <w:r>
              <w:rPr>
                <w:sz w:val="20"/>
              </w:rPr>
              <w:t>utilising</w:t>
            </w:r>
            <w:r>
              <w:rPr>
                <w:spacing w:val="-4"/>
                <w:sz w:val="20"/>
              </w:rPr>
              <w:t xml:space="preserve"> </w:t>
            </w:r>
            <w:r>
              <w:rPr>
                <w:sz w:val="20"/>
              </w:rPr>
              <w:t>existing</w:t>
            </w:r>
            <w:r>
              <w:rPr>
                <w:spacing w:val="-4"/>
                <w:sz w:val="20"/>
              </w:rPr>
              <w:t xml:space="preserve"> </w:t>
            </w:r>
            <w:r>
              <w:rPr>
                <w:sz w:val="20"/>
              </w:rPr>
              <w:t>subjects</w:t>
            </w:r>
            <w:r>
              <w:rPr>
                <w:spacing w:val="-2"/>
                <w:sz w:val="20"/>
              </w:rPr>
              <w:t xml:space="preserve"> </w:t>
            </w:r>
            <w:r>
              <w:rPr>
                <w:sz w:val="20"/>
              </w:rPr>
              <w:t>and</w:t>
            </w:r>
            <w:r>
              <w:rPr>
                <w:spacing w:val="-6"/>
                <w:sz w:val="20"/>
              </w:rPr>
              <w:t xml:space="preserve"> </w:t>
            </w:r>
            <w:r>
              <w:rPr>
                <w:sz w:val="20"/>
              </w:rPr>
              <w:t>structure</w:t>
            </w:r>
          </w:p>
        </w:tc>
        <w:tc>
          <w:tcPr>
            <w:tcW w:w="2704" w:type="dxa"/>
          </w:tcPr>
          <w:p w14:paraId="5CEA2767" w14:textId="77777777" w:rsidR="00EF481A" w:rsidRDefault="00EF481A" w:rsidP="0077243C">
            <w:pPr>
              <w:pStyle w:val="TableParagraph"/>
              <w:ind w:left="58"/>
              <w:rPr>
                <w:sz w:val="20"/>
              </w:rPr>
            </w:pPr>
            <w:r>
              <w:rPr>
                <w:sz w:val="20"/>
              </w:rPr>
              <w:t>Academic</w:t>
            </w:r>
            <w:r>
              <w:rPr>
                <w:spacing w:val="-3"/>
                <w:sz w:val="20"/>
              </w:rPr>
              <w:t xml:space="preserve"> </w:t>
            </w:r>
            <w:r>
              <w:rPr>
                <w:sz w:val="20"/>
              </w:rPr>
              <w:t>Board</w:t>
            </w:r>
          </w:p>
        </w:tc>
      </w:tr>
      <w:tr w:rsidR="00EF481A" w14:paraId="0F08BB7F" w14:textId="77777777" w:rsidTr="00FC7787">
        <w:trPr>
          <w:trHeight w:val="606"/>
        </w:trPr>
        <w:tc>
          <w:tcPr>
            <w:tcW w:w="3684" w:type="dxa"/>
            <w:vMerge/>
          </w:tcPr>
          <w:p w14:paraId="75B02AD7" w14:textId="0D5A2436" w:rsidR="00EF481A" w:rsidRDefault="00EF481A" w:rsidP="0077243C">
            <w:pPr>
              <w:rPr>
                <w:sz w:val="2"/>
                <w:szCs w:val="2"/>
              </w:rPr>
            </w:pPr>
          </w:p>
        </w:tc>
        <w:tc>
          <w:tcPr>
            <w:tcW w:w="8505" w:type="dxa"/>
          </w:tcPr>
          <w:p w14:paraId="0EE60A1B" w14:textId="27845077" w:rsidR="00EF481A" w:rsidRDefault="00EF481A" w:rsidP="0077243C">
            <w:pPr>
              <w:pStyle w:val="TableParagraph"/>
              <w:rPr>
                <w:sz w:val="20"/>
              </w:rPr>
            </w:pPr>
            <w:r>
              <w:rPr>
                <w:sz w:val="20"/>
              </w:rPr>
              <w:t>A change only to the name of an existing course</w:t>
            </w:r>
          </w:p>
          <w:p w14:paraId="1A0FB4CF" w14:textId="77777777" w:rsidR="00486F76" w:rsidRDefault="00486F76" w:rsidP="0077243C">
            <w:pPr>
              <w:pStyle w:val="TableParagraph"/>
              <w:rPr>
                <w:sz w:val="20"/>
              </w:rPr>
            </w:pPr>
          </w:p>
          <w:p w14:paraId="510130FC" w14:textId="77777777" w:rsidR="00EF481A" w:rsidRDefault="00EF481A" w:rsidP="0077243C">
            <w:pPr>
              <w:pStyle w:val="TableParagraph"/>
              <w:rPr>
                <w:sz w:val="20"/>
              </w:rPr>
            </w:pPr>
            <w:r>
              <w:rPr>
                <w:sz w:val="20"/>
              </w:rPr>
              <w:t xml:space="preserve">The addition of a location to an existing course where the course structure is identical </w:t>
            </w:r>
          </w:p>
          <w:p w14:paraId="026865DB" w14:textId="679818ED" w:rsidR="00486F76" w:rsidRDefault="00486F76" w:rsidP="0077243C">
            <w:pPr>
              <w:pStyle w:val="TableParagraph"/>
              <w:rPr>
                <w:sz w:val="20"/>
              </w:rPr>
            </w:pPr>
          </w:p>
        </w:tc>
        <w:tc>
          <w:tcPr>
            <w:tcW w:w="2704" w:type="dxa"/>
          </w:tcPr>
          <w:p w14:paraId="7A183DD3" w14:textId="1378930F" w:rsidR="00EF481A" w:rsidRDefault="00EF481A" w:rsidP="0077243C">
            <w:pPr>
              <w:pStyle w:val="TableParagraph"/>
              <w:ind w:left="58"/>
              <w:rPr>
                <w:sz w:val="20"/>
              </w:rPr>
            </w:pPr>
            <w:r>
              <w:rPr>
                <w:sz w:val="20"/>
              </w:rPr>
              <w:t>Dean</w:t>
            </w:r>
          </w:p>
        </w:tc>
      </w:tr>
    </w:tbl>
    <w:p w14:paraId="5CEA276F" w14:textId="77777777" w:rsidR="001960C1" w:rsidRDefault="001960C1" w:rsidP="0077243C"/>
    <w:sectPr w:rsidR="001960C1">
      <w:headerReference w:type="even" r:id="rId11"/>
      <w:headerReference w:type="default" r:id="rId12"/>
      <w:footerReference w:type="even" r:id="rId13"/>
      <w:footerReference w:type="default" r:id="rId14"/>
      <w:headerReference w:type="first" r:id="rId15"/>
      <w:footerReference w:type="first" r:id="rId16"/>
      <w:type w:val="continuous"/>
      <w:pgSz w:w="16850" w:h="11910" w:orient="landscape"/>
      <w:pgMar w:top="720" w:right="600" w:bottom="680" w:left="720" w:header="0"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C24F" w14:textId="77777777" w:rsidR="00EF6BDA" w:rsidRDefault="00EF6BDA">
      <w:r>
        <w:separator/>
      </w:r>
    </w:p>
  </w:endnote>
  <w:endnote w:type="continuationSeparator" w:id="0">
    <w:p w14:paraId="12126296" w14:textId="77777777" w:rsidR="00EF6BDA" w:rsidRDefault="00EF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0ED6" w14:textId="77777777" w:rsidR="00D63596" w:rsidRDefault="00D63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76F" w14:textId="4B8E49FF" w:rsidR="001960C1" w:rsidRDefault="008B7614">
    <w:pPr>
      <w:pStyle w:val="BodyText"/>
      <w:spacing w:line="14" w:lineRule="auto"/>
      <w:rPr>
        <w:sz w:val="20"/>
      </w:rPr>
    </w:pPr>
    <w:r>
      <w:rPr>
        <w:noProof/>
      </w:rPr>
      <mc:AlternateContent>
        <mc:Choice Requires="wps">
          <w:drawing>
            <wp:anchor distT="0" distB="0" distL="114300" distR="114300" simplePos="0" relativeHeight="487467520" behindDoc="1" locked="0" layoutInCell="1" allowOverlap="1" wp14:anchorId="5CEA2771" wp14:editId="2FAA08DC">
              <wp:simplePos x="0" y="0"/>
              <wp:positionH relativeFrom="page">
                <wp:posOffset>6858000</wp:posOffset>
              </wp:positionH>
              <wp:positionV relativeFrom="page">
                <wp:posOffset>7048500</wp:posOffset>
              </wp:positionV>
              <wp:extent cx="3324225" cy="228600"/>
              <wp:effectExtent l="0" t="0" r="9525"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5CEEF" w14:textId="38BF47E6" w:rsidR="00EF481A" w:rsidRDefault="00D63596">
                          <w:pPr>
                            <w:spacing w:line="245" w:lineRule="exact"/>
                            <w:ind w:left="20"/>
                          </w:pPr>
                          <w:r>
                            <w:t>Approved by Academic Board 16 November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A2771" id="_x0000_t202" coordsize="21600,21600" o:spt="202" path="m,l,21600r21600,l21600,xe">
              <v:stroke joinstyle="miter"/>
              <v:path gradientshapeok="t" o:connecttype="rect"/>
            </v:shapetype>
            <v:shape id="docshape2" o:spid="_x0000_s1026" type="#_x0000_t202" style="position:absolute;margin-left:540pt;margin-top:555pt;width:261.75pt;height:18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" filled="f" stroked="f">
              <v:textbox inset="0,0,0,0">
                <w:txbxContent>
                  <w:p w14:paraId="4E85CEEF" w14:textId="38BF47E6" w:rsidR="00EF481A" w:rsidRDefault="00D63596">
                    <w:pPr>
                      <w:spacing w:line="245" w:lineRule="exact"/>
                      <w:ind w:left="20"/>
                    </w:pPr>
                    <w:r>
                      <w:t>Approved by Academic Board 16 November 2022</w:t>
                    </w:r>
                  </w:p>
                </w:txbxContent>
              </v:textbox>
              <w10:wrap anchorx="page" anchory="page"/>
            </v:shape>
          </w:pict>
        </mc:Fallback>
      </mc:AlternateContent>
    </w:r>
    <w:r w:rsidR="003F0AAB">
      <w:rPr>
        <w:noProof/>
      </w:rPr>
      <mc:AlternateContent>
        <mc:Choice Requires="wps">
          <w:drawing>
            <wp:anchor distT="0" distB="0" distL="114300" distR="114300" simplePos="0" relativeHeight="487467008" behindDoc="1" locked="0" layoutInCell="1" allowOverlap="1" wp14:anchorId="5CEA2770" wp14:editId="5E9CFA00">
              <wp:simplePos x="0" y="0"/>
              <wp:positionH relativeFrom="page">
                <wp:posOffset>444500</wp:posOffset>
              </wp:positionH>
              <wp:positionV relativeFrom="page">
                <wp:posOffset>7054215</wp:posOffset>
              </wp:positionV>
              <wp:extent cx="258699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2772" w14:textId="77777777" w:rsidR="001960C1" w:rsidRDefault="001960C1">
                          <w:pPr>
                            <w:spacing w:line="245" w:lineRule="exact"/>
                            <w:ind w:left="20"/>
                          </w:pPr>
                          <w:r>
                            <w:t>Course</w:t>
                          </w:r>
                          <w:r>
                            <w:rPr>
                              <w:spacing w:val="-4"/>
                            </w:rPr>
                            <w:t xml:space="preserve"> </w:t>
                          </w:r>
                          <w:r>
                            <w:t>and</w:t>
                          </w:r>
                          <w:r>
                            <w:rPr>
                              <w:spacing w:val="-3"/>
                            </w:rPr>
                            <w:t xml:space="preserve"> </w:t>
                          </w:r>
                          <w:r>
                            <w:t>Subject Approval</w:t>
                          </w:r>
                          <w:r>
                            <w:rPr>
                              <w:spacing w:val="-2"/>
                            </w:rPr>
                            <w:t xml:space="preserve"> </w:t>
                          </w:r>
                          <w:r>
                            <w:t>Levels</w:t>
                          </w:r>
                          <w:r>
                            <w:rPr>
                              <w:spacing w:val="-4"/>
                            </w:rPr>
                            <w:t xml:space="preserve"> </w:t>
                          </w:r>
                          <w:r>
                            <w:t>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A2770" id="docshape1" o:spid="_x0000_s1027" type="#_x0000_t202" style="position:absolute;margin-left:35pt;margin-top:555.45pt;width:203.7pt;height:13.0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" filled="f" stroked="f">
              <v:textbox inset="0,0,0,0">
                <w:txbxContent>
                  <w:p w14:paraId="5CEA2772" w14:textId="77777777" w:rsidR="001960C1" w:rsidRDefault="001960C1">
                    <w:pPr>
                      <w:spacing w:line="245" w:lineRule="exact"/>
                      <w:ind w:left="20"/>
                    </w:pPr>
                    <w:r>
                      <w:t>Course</w:t>
                    </w:r>
                    <w:r>
                      <w:rPr>
                        <w:spacing w:val="-4"/>
                      </w:rPr>
                      <w:t xml:space="preserve"> </w:t>
                    </w:r>
                    <w:r>
                      <w:t>and</w:t>
                    </w:r>
                    <w:r>
                      <w:rPr>
                        <w:spacing w:val="-3"/>
                      </w:rPr>
                      <w:t xml:space="preserve"> </w:t>
                    </w:r>
                    <w:r>
                      <w:t>Subject Approval</w:t>
                    </w:r>
                    <w:r>
                      <w:rPr>
                        <w:spacing w:val="-2"/>
                      </w:rPr>
                      <w:t xml:space="preserve"> </w:t>
                    </w:r>
                    <w:r>
                      <w:t>Levels</w:t>
                    </w:r>
                    <w:r>
                      <w:rPr>
                        <w:spacing w:val="-4"/>
                      </w:rPr>
                      <w:t xml:space="preserve"> </w:t>
                    </w:r>
                    <w:r>
                      <w:t>Schedule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DB33" w14:textId="77777777" w:rsidR="00D63596" w:rsidRDefault="00D6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C112" w14:textId="77777777" w:rsidR="00EF6BDA" w:rsidRDefault="00EF6BDA">
      <w:r>
        <w:separator/>
      </w:r>
    </w:p>
  </w:footnote>
  <w:footnote w:type="continuationSeparator" w:id="0">
    <w:p w14:paraId="2AEEF5D3" w14:textId="77777777" w:rsidR="00EF6BDA" w:rsidRDefault="00EF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D7D3" w14:textId="77777777" w:rsidR="00D63596" w:rsidRDefault="00D6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708A" w14:textId="77777777" w:rsidR="00D63596" w:rsidRDefault="00D63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203C" w14:textId="77777777" w:rsidR="00D63596" w:rsidRDefault="00D6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336F3"/>
    <w:multiLevelType w:val="hybridMultilevel"/>
    <w:tmpl w:val="B25047AC"/>
    <w:lvl w:ilvl="0" w:tplc="E4760350">
      <w:numFmt w:val="bullet"/>
      <w:lvlText w:val=""/>
      <w:lvlJc w:val="left"/>
      <w:pPr>
        <w:ind w:left="141" w:hanging="142"/>
      </w:pPr>
      <w:rPr>
        <w:rFonts w:ascii="Wingdings" w:eastAsia="Wingdings" w:hAnsi="Wingdings" w:cs="Wingdings" w:hint="default"/>
        <w:b w:val="0"/>
        <w:bCs w:val="0"/>
        <w:i w:val="0"/>
        <w:iCs w:val="0"/>
        <w:w w:val="99"/>
        <w:sz w:val="20"/>
        <w:szCs w:val="20"/>
        <w:lang w:val="en-AU" w:eastAsia="en-US" w:bidi="ar-SA"/>
      </w:rPr>
    </w:lvl>
    <w:lvl w:ilvl="1" w:tplc="8684F3B4">
      <w:numFmt w:val="bullet"/>
      <w:lvlText w:val="•"/>
      <w:lvlJc w:val="left"/>
      <w:pPr>
        <w:ind w:left="1046" w:hanging="142"/>
      </w:pPr>
      <w:rPr>
        <w:rFonts w:hint="default"/>
        <w:lang w:val="en-AU" w:eastAsia="en-US" w:bidi="ar-SA"/>
      </w:rPr>
    </w:lvl>
    <w:lvl w:ilvl="2" w:tplc="E4BEF250">
      <w:numFmt w:val="bullet"/>
      <w:lvlText w:val="•"/>
      <w:lvlJc w:val="left"/>
      <w:pPr>
        <w:ind w:left="1952" w:hanging="142"/>
      </w:pPr>
      <w:rPr>
        <w:rFonts w:hint="default"/>
        <w:lang w:val="en-AU" w:eastAsia="en-US" w:bidi="ar-SA"/>
      </w:rPr>
    </w:lvl>
    <w:lvl w:ilvl="3" w:tplc="7C58A09C">
      <w:numFmt w:val="bullet"/>
      <w:lvlText w:val="•"/>
      <w:lvlJc w:val="left"/>
      <w:pPr>
        <w:ind w:left="2859" w:hanging="142"/>
      </w:pPr>
      <w:rPr>
        <w:rFonts w:hint="default"/>
        <w:lang w:val="en-AU" w:eastAsia="en-US" w:bidi="ar-SA"/>
      </w:rPr>
    </w:lvl>
    <w:lvl w:ilvl="4" w:tplc="F17A5B10">
      <w:numFmt w:val="bullet"/>
      <w:lvlText w:val="•"/>
      <w:lvlJc w:val="left"/>
      <w:pPr>
        <w:ind w:left="3765" w:hanging="142"/>
      </w:pPr>
      <w:rPr>
        <w:rFonts w:hint="default"/>
        <w:lang w:val="en-AU" w:eastAsia="en-US" w:bidi="ar-SA"/>
      </w:rPr>
    </w:lvl>
    <w:lvl w:ilvl="5" w:tplc="E99E0790">
      <w:numFmt w:val="bullet"/>
      <w:lvlText w:val="•"/>
      <w:lvlJc w:val="left"/>
      <w:pPr>
        <w:ind w:left="4672" w:hanging="142"/>
      </w:pPr>
      <w:rPr>
        <w:rFonts w:hint="default"/>
        <w:lang w:val="en-AU" w:eastAsia="en-US" w:bidi="ar-SA"/>
      </w:rPr>
    </w:lvl>
    <w:lvl w:ilvl="6" w:tplc="88827944">
      <w:numFmt w:val="bullet"/>
      <w:lvlText w:val="•"/>
      <w:lvlJc w:val="left"/>
      <w:pPr>
        <w:ind w:left="5578" w:hanging="142"/>
      </w:pPr>
      <w:rPr>
        <w:rFonts w:hint="default"/>
        <w:lang w:val="en-AU" w:eastAsia="en-US" w:bidi="ar-SA"/>
      </w:rPr>
    </w:lvl>
    <w:lvl w:ilvl="7" w:tplc="A45257B6">
      <w:numFmt w:val="bullet"/>
      <w:lvlText w:val="•"/>
      <w:lvlJc w:val="left"/>
      <w:pPr>
        <w:ind w:left="6484" w:hanging="142"/>
      </w:pPr>
      <w:rPr>
        <w:rFonts w:hint="default"/>
        <w:lang w:val="en-AU" w:eastAsia="en-US" w:bidi="ar-SA"/>
      </w:rPr>
    </w:lvl>
    <w:lvl w:ilvl="8" w:tplc="48FA21E0">
      <w:numFmt w:val="bullet"/>
      <w:lvlText w:val="•"/>
      <w:lvlJc w:val="left"/>
      <w:pPr>
        <w:ind w:left="7391" w:hanging="142"/>
      </w:pPr>
      <w:rPr>
        <w:rFonts w:hint="default"/>
        <w:lang w:val="en-AU" w:eastAsia="en-US" w:bidi="ar-SA"/>
      </w:rPr>
    </w:lvl>
  </w:abstractNum>
  <w:abstractNum w:abstractNumId="1" w15:restartNumberingAfterBreak="0">
    <w:nsid w:val="2D834314"/>
    <w:multiLevelType w:val="hybridMultilevel"/>
    <w:tmpl w:val="22022C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tDC1NDU0MTc3M7BQ0lEKTi0uzszPAykwqQUAHSg4JCwAAAA="/>
  </w:docVars>
  <w:rsids>
    <w:rsidRoot w:val="00454787"/>
    <w:rsid w:val="00024136"/>
    <w:rsid w:val="00026908"/>
    <w:rsid w:val="00061B88"/>
    <w:rsid w:val="00076CC1"/>
    <w:rsid w:val="00096C0A"/>
    <w:rsid w:val="000E70B6"/>
    <w:rsid w:val="00195FDB"/>
    <w:rsid w:val="001960C1"/>
    <w:rsid w:val="00243C6A"/>
    <w:rsid w:val="00243EE2"/>
    <w:rsid w:val="00272DAB"/>
    <w:rsid w:val="002B68C3"/>
    <w:rsid w:val="002D0DF9"/>
    <w:rsid w:val="003B60D3"/>
    <w:rsid w:val="003F0AAB"/>
    <w:rsid w:val="003F52B7"/>
    <w:rsid w:val="0041370E"/>
    <w:rsid w:val="0043015B"/>
    <w:rsid w:val="00454787"/>
    <w:rsid w:val="00462656"/>
    <w:rsid w:val="00486F76"/>
    <w:rsid w:val="00551C9C"/>
    <w:rsid w:val="00612E4F"/>
    <w:rsid w:val="00622173"/>
    <w:rsid w:val="006455BD"/>
    <w:rsid w:val="00673E79"/>
    <w:rsid w:val="006D3E5A"/>
    <w:rsid w:val="00700454"/>
    <w:rsid w:val="0070743F"/>
    <w:rsid w:val="00757746"/>
    <w:rsid w:val="00763904"/>
    <w:rsid w:val="0077243C"/>
    <w:rsid w:val="007F6767"/>
    <w:rsid w:val="00847184"/>
    <w:rsid w:val="00872C8B"/>
    <w:rsid w:val="0087561F"/>
    <w:rsid w:val="008B7614"/>
    <w:rsid w:val="0097751B"/>
    <w:rsid w:val="009B2F69"/>
    <w:rsid w:val="009C65AD"/>
    <w:rsid w:val="00A4314C"/>
    <w:rsid w:val="00A60450"/>
    <w:rsid w:val="00AD010A"/>
    <w:rsid w:val="00AD2839"/>
    <w:rsid w:val="00AF76D1"/>
    <w:rsid w:val="00B547AE"/>
    <w:rsid w:val="00B63446"/>
    <w:rsid w:val="00B86A67"/>
    <w:rsid w:val="00C0257F"/>
    <w:rsid w:val="00C72DA1"/>
    <w:rsid w:val="00CD3D29"/>
    <w:rsid w:val="00D63596"/>
    <w:rsid w:val="00D81B5A"/>
    <w:rsid w:val="00D91F4D"/>
    <w:rsid w:val="00DF03D9"/>
    <w:rsid w:val="00DF3B50"/>
    <w:rsid w:val="00E72040"/>
    <w:rsid w:val="00EA0CA1"/>
    <w:rsid w:val="00EF481A"/>
    <w:rsid w:val="00EF5C57"/>
    <w:rsid w:val="00EF6BDA"/>
    <w:rsid w:val="00F81295"/>
    <w:rsid w:val="00F9198E"/>
    <w:rsid w:val="00FB538B"/>
    <w:rsid w:val="00FC02C0"/>
    <w:rsid w:val="00FC517A"/>
    <w:rsid w:val="00FC7787"/>
    <w:rsid w:val="00FF2B1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A26E7"/>
  <w15:docId w15:val="{08290469-6687-421C-8C85-C2A3F06B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33"/>
      <w:ind w:left="12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0"/>
    </w:pPr>
  </w:style>
  <w:style w:type="character" w:styleId="CommentReference">
    <w:name w:val="annotation reference"/>
    <w:basedOn w:val="DefaultParagraphFont"/>
    <w:uiPriority w:val="99"/>
    <w:semiHidden/>
    <w:unhideWhenUsed/>
    <w:rsid w:val="001960C1"/>
    <w:rPr>
      <w:sz w:val="16"/>
      <w:szCs w:val="16"/>
    </w:rPr>
  </w:style>
  <w:style w:type="paragraph" w:styleId="CommentText">
    <w:name w:val="annotation text"/>
    <w:basedOn w:val="Normal"/>
    <w:link w:val="CommentTextChar"/>
    <w:uiPriority w:val="99"/>
    <w:unhideWhenUsed/>
    <w:rsid w:val="001960C1"/>
    <w:rPr>
      <w:sz w:val="20"/>
      <w:szCs w:val="20"/>
    </w:rPr>
  </w:style>
  <w:style w:type="character" w:customStyle="1" w:styleId="CommentTextChar">
    <w:name w:val="Comment Text Char"/>
    <w:basedOn w:val="DefaultParagraphFont"/>
    <w:link w:val="CommentText"/>
    <w:uiPriority w:val="99"/>
    <w:rsid w:val="001960C1"/>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1960C1"/>
    <w:rPr>
      <w:b/>
      <w:bCs/>
    </w:rPr>
  </w:style>
  <w:style w:type="character" w:customStyle="1" w:styleId="CommentSubjectChar">
    <w:name w:val="Comment Subject Char"/>
    <w:basedOn w:val="CommentTextChar"/>
    <w:link w:val="CommentSubject"/>
    <w:uiPriority w:val="99"/>
    <w:semiHidden/>
    <w:rsid w:val="001960C1"/>
    <w:rPr>
      <w:rFonts w:ascii="Calibri" w:eastAsia="Calibri" w:hAnsi="Calibri" w:cs="Calibri"/>
      <w:b/>
      <w:bCs/>
      <w:sz w:val="20"/>
      <w:szCs w:val="20"/>
      <w:lang w:val="en-AU"/>
    </w:rPr>
  </w:style>
  <w:style w:type="paragraph" w:styleId="Header">
    <w:name w:val="header"/>
    <w:basedOn w:val="Normal"/>
    <w:link w:val="HeaderChar"/>
    <w:uiPriority w:val="99"/>
    <w:unhideWhenUsed/>
    <w:rsid w:val="00EF481A"/>
    <w:pPr>
      <w:tabs>
        <w:tab w:val="center" w:pos="4513"/>
        <w:tab w:val="right" w:pos="9026"/>
      </w:tabs>
    </w:pPr>
  </w:style>
  <w:style w:type="character" w:customStyle="1" w:styleId="HeaderChar">
    <w:name w:val="Header Char"/>
    <w:basedOn w:val="DefaultParagraphFont"/>
    <w:link w:val="Header"/>
    <w:uiPriority w:val="99"/>
    <w:rsid w:val="00EF481A"/>
    <w:rPr>
      <w:rFonts w:ascii="Calibri" w:eastAsia="Calibri" w:hAnsi="Calibri" w:cs="Calibri"/>
      <w:lang w:val="en-AU"/>
    </w:rPr>
  </w:style>
  <w:style w:type="paragraph" w:styleId="Footer">
    <w:name w:val="footer"/>
    <w:basedOn w:val="Normal"/>
    <w:link w:val="FooterChar"/>
    <w:uiPriority w:val="99"/>
    <w:unhideWhenUsed/>
    <w:rsid w:val="00EF481A"/>
    <w:pPr>
      <w:tabs>
        <w:tab w:val="center" w:pos="4513"/>
        <w:tab w:val="right" w:pos="9026"/>
      </w:tabs>
    </w:pPr>
  </w:style>
  <w:style w:type="character" w:customStyle="1" w:styleId="FooterChar">
    <w:name w:val="Footer Char"/>
    <w:basedOn w:val="DefaultParagraphFont"/>
    <w:link w:val="Footer"/>
    <w:uiPriority w:val="99"/>
    <w:rsid w:val="00EF481A"/>
    <w:rPr>
      <w:rFonts w:ascii="Calibri" w:eastAsia="Calibri" w:hAnsi="Calibri" w:cs="Calibri"/>
      <w:lang w:val="en-AU"/>
    </w:rPr>
  </w:style>
  <w:style w:type="character" w:styleId="Hyperlink">
    <w:name w:val="Hyperlink"/>
    <w:basedOn w:val="DefaultParagraphFont"/>
    <w:uiPriority w:val="99"/>
    <w:unhideWhenUsed/>
    <w:rsid w:val="003B60D3"/>
    <w:rPr>
      <w:color w:val="0000FF" w:themeColor="hyperlink"/>
      <w:u w:val="single"/>
    </w:rPr>
  </w:style>
  <w:style w:type="character" w:styleId="UnresolvedMention">
    <w:name w:val="Unresolved Mention"/>
    <w:basedOn w:val="DefaultParagraphFont"/>
    <w:uiPriority w:val="99"/>
    <w:semiHidden/>
    <w:unhideWhenUsed/>
    <w:rsid w:val="003B60D3"/>
    <w:rPr>
      <w:color w:val="605E5C"/>
      <w:shd w:val="clear" w:color="auto" w:fill="E1DFDD"/>
    </w:rPr>
  </w:style>
  <w:style w:type="paragraph" w:styleId="Revision">
    <w:name w:val="Revision"/>
    <w:hidden/>
    <w:uiPriority w:val="99"/>
    <w:semiHidden/>
    <w:rsid w:val="0097751B"/>
    <w:pPr>
      <w:widowControl/>
      <w:autoSpaceDE/>
      <w:autoSpaceDN/>
    </w:pPr>
    <w:rPr>
      <w:rFonts w:ascii="Calibri" w:eastAsia="Calibri" w:hAnsi="Calibri" w:cs="Calibri"/>
      <w:lang w:val="en-AU"/>
    </w:rPr>
  </w:style>
  <w:style w:type="character" w:styleId="FollowedHyperlink">
    <w:name w:val="FollowedHyperlink"/>
    <w:basedOn w:val="DefaultParagraphFont"/>
    <w:uiPriority w:val="99"/>
    <w:semiHidden/>
    <w:unhideWhenUsed/>
    <w:rsid w:val="00024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6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latrobe.edu.au/document/view.php?id=33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licies.latrobe.edu.au/document/view.php?id=165" TargetMode="External"/><Relationship Id="rId4" Type="http://schemas.openxmlformats.org/officeDocument/2006/relationships/webSettings" Target="webSettings.xml"/><Relationship Id="rId9" Type="http://schemas.openxmlformats.org/officeDocument/2006/relationships/hyperlink" Target="https://policies.latrobe.edu.au/document/view.php?id=16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Larsen</dc:creator>
  <cp:lastModifiedBy>Fiona Rowley</cp:lastModifiedBy>
  <cp:revision>3</cp:revision>
  <dcterms:created xsi:type="dcterms:W3CDTF">2022-11-24T21:59:00Z</dcterms:created>
  <dcterms:modified xsi:type="dcterms:W3CDTF">2022-11-30T01:34:00Z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Acrobat PDFMaker 21 for Word</vt:lpwstr>
  </property>
  <property fmtid="{D5CDD505-2E9C-101B-9397-08002B2CF9AE}" pid="4" name="LastSaved">
    <vt:filetime>2021-07-26T00:00:00Z</vt:filetime>
  </property>
</Properties>
</file>