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2856" w14:textId="77777777" w:rsidR="003E4BEA" w:rsidRPr="00936420" w:rsidRDefault="003E4BEA" w:rsidP="003E4BEA">
      <w:pPr>
        <w:rPr>
          <w:rFonts w:asciiTheme="minorHAnsi" w:hAnsiTheme="minorHAnsi"/>
        </w:rPr>
      </w:pPr>
    </w:p>
    <w:p w14:paraId="30D9E844" w14:textId="71DC33A6" w:rsidR="002C75CC" w:rsidRPr="004C1F6E" w:rsidRDefault="004C1F6E" w:rsidP="004C1F6E">
      <w:pPr>
        <w:widowControl/>
        <w:autoSpaceDE/>
        <w:autoSpaceDN/>
        <w:spacing w:after="200" w:line="276" w:lineRule="auto"/>
        <w:ind w:left="499" w:hanging="783"/>
        <w:contextualSpacing/>
        <w:rPr>
          <w:color w:val="0000FF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4C1F6E">
        <w:rPr>
          <w:rFonts w:asciiTheme="minorHAnsi" w:eastAsia="Times New Roman" w:hAnsiTheme="minorHAnsi"/>
          <w:b/>
          <w:sz w:val="24"/>
          <w:szCs w:val="24"/>
        </w:rPr>
        <w:t xml:space="preserve">City Campus Schedule of </w:t>
      </w:r>
      <w:r w:rsidR="002C75CC" w:rsidRPr="004C1F6E">
        <w:rPr>
          <w:rFonts w:asciiTheme="minorHAnsi" w:eastAsia="Times New Roman" w:hAnsiTheme="minorHAnsi"/>
          <w:b/>
          <w:sz w:val="24"/>
          <w:szCs w:val="24"/>
        </w:rPr>
        <w:t>Fees and Charges</w:t>
      </w:r>
    </w:p>
    <w:p w14:paraId="32B03CBD" w14:textId="2DC55A6E" w:rsidR="002C75CC" w:rsidRPr="002C75CC" w:rsidRDefault="004C1F6E" w:rsidP="004C1F6E">
      <w:pPr>
        <w:pStyle w:val="NoSpacing"/>
        <w:ind w:hanging="294"/>
        <w:rPr>
          <w:sz w:val="22"/>
        </w:rPr>
      </w:pPr>
      <w:r>
        <w:rPr>
          <w:sz w:val="22"/>
        </w:rPr>
        <w:t xml:space="preserve"> </w:t>
      </w:r>
      <w:r w:rsidR="002C75CC" w:rsidRPr="002C75CC">
        <w:rPr>
          <w:sz w:val="22"/>
        </w:rPr>
        <w:t>In 2017, the following rates apply (excluding GST):</w:t>
      </w:r>
      <w:r>
        <w:rPr>
          <w:sz w:val="22"/>
        </w:rPr>
        <w:br/>
      </w:r>
    </w:p>
    <w:tbl>
      <w:tblPr>
        <w:tblpPr w:leftFromText="180" w:rightFromText="180" w:vertAnchor="text" w:tblpXSpec="center"/>
        <w:tblW w:w="9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1417"/>
        <w:gridCol w:w="1701"/>
        <w:gridCol w:w="1559"/>
      </w:tblGrid>
      <w:tr w:rsidR="002C75CC" w:rsidRPr="002C75CC" w14:paraId="1FBC9AE0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F5CE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9CD4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b/>
                <w:bCs/>
                <w:color w:val="FFFF00"/>
                <w:sz w:val="22"/>
              </w:rPr>
              <w:t>FULL DAY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454F" w14:textId="77777777" w:rsidR="002C75CC" w:rsidRPr="002C75CC" w:rsidRDefault="002C75CC" w:rsidP="00520588">
            <w:pPr>
              <w:pStyle w:val="NoSpacing"/>
              <w:rPr>
                <w:b/>
                <w:bCs/>
                <w:color w:val="FFFF00"/>
                <w:sz w:val="22"/>
              </w:rPr>
            </w:pPr>
            <w:r w:rsidRPr="002C75CC">
              <w:rPr>
                <w:b/>
                <w:bCs/>
                <w:color w:val="FFFF00"/>
                <w:sz w:val="22"/>
              </w:rPr>
              <w:t xml:space="preserve">HALF DAY </w:t>
            </w:r>
          </w:p>
          <w:p w14:paraId="0988CECE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b/>
                <w:bCs/>
                <w:color w:val="FFFF00"/>
                <w:sz w:val="22"/>
              </w:rPr>
              <w:t>( 4 hour block 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607265EA" w14:textId="77777777" w:rsidR="002C75CC" w:rsidRPr="002C75CC" w:rsidRDefault="002C75CC" w:rsidP="00520588">
            <w:pPr>
              <w:pStyle w:val="NoSpacing"/>
              <w:rPr>
                <w:b/>
                <w:bCs/>
                <w:color w:val="FFFF00"/>
                <w:sz w:val="22"/>
              </w:rPr>
            </w:pPr>
            <w:r w:rsidRPr="002C75CC">
              <w:rPr>
                <w:b/>
                <w:bCs/>
                <w:color w:val="FFFF00"/>
                <w:sz w:val="22"/>
              </w:rPr>
              <w:t>HOURLY</w:t>
            </w:r>
          </w:p>
        </w:tc>
      </w:tr>
      <w:tr w:rsidR="002C75CC" w:rsidRPr="002C75CC" w14:paraId="1AB8331E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4730" w14:textId="77777777" w:rsidR="002C75CC" w:rsidRPr="002C75CC" w:rsidRDefault="002C75CC" w:rsidP="00520588">
            <w:pPr>
              <w:pStyle w:val="NoSpacing"/>
              <w:rPr>
                <w:b/>
                <w:sz w:val="22"/>
              </w:rPr>
            </w:pPr>
            <w:r w:rsidRPr="002C75CC">
              <w:rPr>
                <w:b/>
                <w:sz w:val="22"/>
              </w:rPr>
              <w:t>Meeting Spaces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C660" w14:textId="77777777" w:rsidR="002C75CC" w:rsidRDefault="002C75CC" w:rsidP="00520588">
            <w:pPr>
              <w:pStyle w:val="NoSpacing"/>
              <w:rPr>
                <w:b/>
                <w:bCs/>
                <w:color w:val="FFFF00"/>
                <w:sz w:val="22"/>
              </w:rPr>
            </w:pPr>
          </w:p>
          <w:p w14:paraId="6A4DBEAC" w14:textId="77777777" w:rsidR="00976CC4" w:rsidRPr="002C75CC" w:rsidRDefault="00976CC4" w:rsidP="00520588">
            <w:pPr>
              <w:pStyle w:val="NoSpacing"/>
              <w:rPr>
                <w:b/>
                <w:bCs/>
                <w:color w:val="FFFF00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BC34" w14:textId="77777777" w:rsidR="002C75CC" w:rsidRPr="002C75CC" w:rsidRDefault="002C75CC" w:rsidP="00520588">
            <w:pPr>
              <w:pStyle w:val="NoSpacing"/>
              <w:rPr>
                <w:b/>
                <w:bCs/>
                <w:color w:val="FFFF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578EA0F" w14:textId="77777777" w:rsidR="002C75CC" w:rsidRPr="002C75CC" w:rsidRDefault="002C75CC" w:rsidP="00520588">
            <w:pPr>
              <w:pStyle w:val="NoSpacing"/>
              <w:rPr>
                <w:b/>
                <w:bCs/>
                <w:color w:val="FFFF00"/>
                <w:sz w:val="22"/>
              </w:rPr>
            </w:pPr>
          </w:p>
        </w:tc>
      </w:tr>
      <w:tr w:rsidR="002C75CC" w:rsidRPr="002C75CC" w14:paraId="132AACC3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CE6E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Boardroom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2536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$950.00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3487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$600.00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8E374" w14:textId="77777777" w:rsidR="002C75CC" w:rsidRPr="002C75CC" w:rsidRDefault="002C75CC" w:rsidP="00520588">
            <w:pPr>
              <w:pStyle w:val="NoSpacing"/>
              <w:rPr>
                <w:bCs/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5FC64A24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8396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Consulting Room 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0E07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$500.00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D1AC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$350.00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D96FE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3D6D1947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25F0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Consulting Room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4060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$500.00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9B10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$350.00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275C7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45D47346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854C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Breakout Room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798B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A788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FE4AC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39BD6974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27A4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Breakout Room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5E92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F663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8FB4C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068D5B37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4EA0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Breakout Room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0E8A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A9BD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A76D4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470E39D5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094C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Breakout Room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9669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$450.00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2703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E9B71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3CE2C7A6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7CEB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Breakout Room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35B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$450.00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BEE7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FA611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2ED00632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ED3D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Breakout Room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375E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F4CE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$350.00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34CA4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3FF8D7DE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851A" w14:textId="77777777" w:rsidR="002C75CC" w:rsidRPr="002C75CC" w:rsidRDefault="002C75CC" w:rsidP="00520588">
            <w:pPr>
              <w:pStyle w:val="NoSpacing"/>
              <w:rPr>
                <w:b/>
                <w:sz w:val="22"/>
              </w:rPr>
            </w:pPr>
            <w:r w:rsidRPr="002C75CC">
              <w:rPr>
                <w:b/>
                <w:sz w:val="22"/>
              </w:rPr>
              <w:t>Teaching Spaces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796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8A20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D79EED" w14:textId="77777777" w:rsidR="002C75CC" w:rsidRPr="002C75CC" w:rsidRDefault="002C75CC" w:rsidP="00520588">
            <w:pPr>
              <w:pStyle w:val="NoSpacing"/>
              <w:rPr>
                <w:b/>
                <w:bCs/>
                <w:color w:val="auto"/>
                <w:sz w:val="22"/>
              </w:rPr>
            </w:pPr>
          </w:p>
        </w:tc>
      </w:tr>
      <w:tr w:rsidR="002C75CC" w:rsidRPr="002C75CC" w14:paraId="140FD6C4" w14:textId="77777777" w:rsidTr="0096359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48EC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 xml:space="preserve">Teaching Space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6771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$900.00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2E80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$600.00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FD8CD0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</w:tr>
      <w:tr w:rsidR="002C75CC" w:rsidRPr="002C75CC" w14:paraId="3EC26EED" w14:textId="77777777" w:rsidTr="00963590"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E775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b/>
                <w:sz w:val="22"/>
              </w:rPr>
              <w:t>Common Spaces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4D91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9A41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4A87CA4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</w:tr>
      <w:tr w:rsidR="002C75CC" w:rsidRPr="002C75CC" w14:paraId="484A564D" w14:textId="77777777" w:rsidTr="002C75CC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61A6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2</w:t>
            </w:r>
            <w:r w:rsidRPr="002C75CC">
              <w:rPr>
                <w:sz w:val="22"/>
                <w:vertAlign w:val="superscript"/>
              </w:rPr>
              <w:t>nd</w:t>
            </w:r>
            <w:r w:rsidRPr="002C75CC">
              <w:rPr>
                <w:sz w:val="22"/>
              </w:rPr>
              <w:t xml:space="preserve"> floor Foyer</w:t>
            </w:r>
          </w:p>
        </w:tc>
        <w:tc>
          <w:tcPr>
            <w:tcW w:w="467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F832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Booking requires closure of the full floor and approval by the Chair of the City Campus Steering Committee. Fees will be quoted on a case-by-case basis.</w:t>
            </w:r>
          </w:p>
        </w:tc>
      </w:tr>
      <w:tr w:rsidR="002C75CC" w:rsidRPr="002C75CC" w14:paraId="58B5BE12" w14:textId="77777777" w:rsidTr="002C75CC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B464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2</w:t>
            </w:r>
            <w:r w:rsidRPr="002C75CC">
              <w:rPr>
                <w:sz w:val="22"/>
                <w:vertAlign w:val="superscript"/>
              </w:rPr>
              <w:t>nd</w:t>
            </w:r>
            <w:r w:rsidRPr="002C75CC">
              <w:rPr>
                <w:sz w:val="22"/>
              </w:rPr>
              <w:t xml:space="preserve"> floor common area</w:t>
            </w:r>
          </w:p>
        </w:tc>
        <w:tc>
          <w:tcPr>
            <w:tcW w:w="467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5A29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</w:tr>
      <w:tr w:rsidR="002C75CC" w:rsidRPr="002C75CC" w14:paraId="49D0535D" w14:textId="77777777" w:rsidTr="002C75CC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96F3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3</w:t>
            </w:r>
            <w:r w:rsidRPr="002C75CC">
              <w:rPr>
                <w:sz w:val="22"/>
                <w:vertAlign w:val="superscript"/>
              </w:rPr>
              <w:t>rd</w:t>
            </w:r>
            <w:r w:rsidRPr="002C75CC">
              <w:rPr>
                <w:sz w:val="22"/>
              </w:rPr>
              <w:t xml:space="preserve"> floor Terrace</w:t>
            </w:r>
          </w:p>
        </w:tc>
        <w:tc>
          <w:tcPr>
            <w:tcW w:w="467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BD05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</w:tr>
      <w:tr w:rsidR="002C75CC" w:rsidRPr="002C75CC" w14:paraId="2B43A61A" w14:textId="77777777" w:rsidTr="002C75CC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FBDD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3</w:t>
            </w:r>
            <w:r w:rsidRPr="002C75CC">
              <w:rPr>
                <w:sz w:val="22"/>
                <w:vertAlign w:val="superscript"/>
              </w:rPr>
              <w:t>RD</w:t>
            </w:r>
            <w:r w:rsidRPr="002C75CC">
              <w:rPr>
                <w:sz w:val="22"/>
              </w:rPr>
              <w:t xml:space="preserve"> floor lounge</w:t>
            </w:r>
          </w:p>
        </w:tc>
        <w:tc>
          <w:tcPr>
            <w:tcW w:w="467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866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</w:tr>
      <w:tr w:rsidR="002C75CC" w:rsidRPr="002C75CC" w14:paraId="4FAD6D18" w14:textId="77777777" w:rsidTr="002C75CC"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ED23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20</w:t>
            </w:r>
            <w:r w:rsidRPr="002C75CC">
              <w:rPr>
                <w:sz w:val="22"/>
                <w:vertAlign w:val="superscript"/>
              </w:rPr>
              <w:t>th</w:t>
            </w:r>
            <w:r w:rsidRPr="002C75CC">
              <w:rPr>
                <w:sz w:val="22"/>
              </w:rPr>
              <w:t xml:space="preserve"> floor lounge</w:t>
            </w:r>
          </w:p>
        </w:tc>
        <w:tc>
          <w:tcPr>
            <w:tcW w:w="467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52AC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</w:tr>
      <w:tr w:rsidR="002C75CC" w:rsidRPr="002C75CC" w14:paraId="492E0362" w14:textId="77777777" w:rsidTr="00963590"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1F0A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b/>
                <w:sz w:val="22"/>
              </w:rPr>
              <w:t xml:space="preserve">Additional Charges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9CFF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BEB9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3CEA21D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</w:p>
        </w:tc>
      </w:tr>
      <w:tr w:rsidR="002C75CC" w:rsidRPr="002C75CC" w14:paraId="47648D1B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A012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Staff charge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815F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E124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214CC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$50 / hour (3 hour minimum)</w:t>
            </w:r>
          </w:p>
        </w:tc>
      </w:tr>
      <w:tr w:rsidR="002C75CC" w:rsidRPr="002C75CC" w14:paraId="2F36A559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2B15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After-hours staff charge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C281" w14:textId="77777777" w:rsidR="002C75CC" w:rsidRPr="002C75CC" w:rsidRDefault="002C75CC" w:rsidP="00520588">
            <w:pPr>
              <w:pStyle w:val="NoSpacing"/>
              <w:rPr>
                <w:bCs/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D50F" w14:textId="77777777" w:rsidR="002C75CC" w:rsidRPr="002C75CC" w:rsidRDefault="002C75CC" w:rsidP="00520588">
            <w:pPr>
              <w:pStyle w:val="NoSpacing"/>
              <w:rPr>
                <w:bCs/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B8694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$100 / hour (3 hour minimum, includes 2 staff)</w:t>
            </w:r>
          </w:p>
        </w:tc>
      </w:tr>
      <w:tr w:rsidR="002C75CC" w:rsidRPr="002C75CC" w14:paraId="2C0B32CE" w14:textId="77777777" w:rsidTr="00963590"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090B" w14:textId="77777777" w:rsidR="002C75CC" w:rsidRPr="002C75CC" w:rsidRDefault="002C75CC" w:rsidP="00520588">
            <w:pPr>
              <w:pStyle w:val="NoSpacing"/>
              <w:rPr>
                <w:sz w:val="22"/>
              </w:rPr>
            </w:pPr>
            <w:r w:rsidRPr="002C75CC">
              <w:rPr>
                <w:sz w:val="22"/>
              </w:rPr>
              <w:t>After-hours air conditioning charge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D04C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E3A1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bCs/>
                <w:color w:val="auto"/>
                <w:sz w:val="22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9602C" w14:textId="77777777" w:rsidR="002C75CC" w:rsidRPr="002C75CC" w:rsidRDefault="002C75CC" w:rsidP="00520588">
            <w:pPr>
              <w:pStyle w:val="NoSpacing"/>
              <w:rPr>
                <w:color w:val="auto"/>
                <w:sz w:val="22"/>
              </w:rPr>
            </w:pPr>
            <w:r w:rsidRPr="002C75CC">
              <w:rPr>
                <w:color w:val="auto"/>
                <w:sz w:val="22"/>
              </w:rPr>
              <w:t>$80 / hour</w:t>
            </w:r>
          </w:p>
        </w:tc>
      </w:tr>
    </w:tbl>
    <w:p w14:paraId="44A8D2DD" w14:textId="77777777" w:rsidR="002C75CC" w:rsidRPr="002C75CC" w:rsidRDefault="002C75CC" w:rsidP="002C75CC">
      <w:pPr>
        <w:pStyle w:val="NoSpacing"/>
        <w:rPr>
          <w:sz w:val="22"/>
        </w:rPr>
      </w:pPr>
    </w:p>
    <w:p w14:paraId="5E5AC149" w14:textId="77777777" w:rsidR="002C75CC" w:rsidRPr="002C75CC" w:rsidRDefault="002C75CC" w:rsidP="002C75CC">
      <w:pPr>
        <w:pStyle w:val="NoSpacing"/>
        <w:ind w:left="0" w:firstLine="0"/>
        <w:rPr>
          <w:sz w:val="22"/>
        </w:rPr>
      </w:pPr>
      <w:r w:rsidRPr="002C75CC">
        <w:rPr>
          <w:sz w:val="22"/>
        </w:rPr>
        <w:t>From 2018, applicable fees and charges for the City Campus will be published in the University’s annual ‘Non-Academic Fees and Charges’ schedule, endorsed by the Finance and Resources Committee.</w:t>
      </w:r>
    </w:p>
    <w:p w14:paraId="05564539" w14:textId="77777777" w:rsidR="002C75CC" w:rsidRDefault="002C75CC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br w:type="page"/>
      </w:r>
    </w:p>
    <w:p w14:paraId="540343E8" w14:textId="1574947C" w:rsidR="002C75CC" w:rsidRPr="002C75CC" w:rsidRDefault="002C75CC" w:rsidP="004C1F6E">
      <w:pPr>
        <w:rPr>
          <w:rFonts w:asciiTheme="minorHAnsi" w:eastAsia="Times New Roman" w:hAnsiTheme="minorHAnsi"/>
        </w:rPr>
      </w:pPr>
      <w:r w:rsidRPr="002C75CC">
        <w:rPr>
          <w:rFonts w:asciiTheme="minorHAnsi" w:eastAsia="Times New Roman" w:hAnsiTheme="minorHAnsi"/>
        </w:rPr>
        <w:lastRenderedPageBreak/>
        <w:t>The following events were held at the City Campus in 2016. Based on the above definitions, they have been classified as internal or external for clarification.</w:t>
      </w:r>
      <w:r w:rsidRPr="002C75CC">
        <w:rPr>
          <w:rFonts w:asciiTheme="minorHAnsi" w:eastAsia="Times New Roman" w:hAnsiTheme="minorHAnsi"/>
        </w:rPr>
        <w:br/>
      </w:r>
    </w:p>
    <w:tbl>
      <w:tblPr>
        <w:tblStyle w:val="TableGrid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4252"/>
        <w:gridCol w:w="1134"/>
        <w:gridCol w:w="1134"/>
      </w:tblGrid>
      <w:tr w:rsidR="002C75CC" w:rsidRPr="002C75CC" w14:paraId="225437C4" w14:textId="77777777" w:rsidTr="002C75CC">
        <w:trPr>
          <w:jc w:val="center"/>
        </w:trPr>
        <w:tc>
          <w:tcPr>
            <w:tcW w:w="3260" w:type="dxa"/>
            <w:shd w:val="clear" w:color="auto" w:fill="D9D9D9" w:themeFill="background1" w:themeFillShade="D9"/>
          </w:tcPr>
          <w:p w14:paraId="1C50FE6A" w14:textId="77777777" w:rsidR="002C75CC" w:rsidRPr="004C1F6E" w:rsidRDefault="002C75CC" w:rsidP="00520588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4C1F6E">
              <w:rPr>
                <w:rFonts w:asciiTheme="minorHAnsi" w:hAnsiTheme="minorHAnsi"/>
                <w:b/>
                <w:sz w:val="22"/>
              </w:rPr>
              <w:t>Organisation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A3CE7E5" w14:textId="77777777" w:rsidR="002C75CC" w:rsidRPr="004C1F6E" w:rsidRDefault="002C75CC" w:rsidP="00520588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4C1F6E">
              <w:rPr>
                <w:rFonts w:asciiTheme="minorHAnsi" w:hAnsiTheme="minorHAnsi"/>
                <w:b/>
                <w:sz w:val="22"/>
              </w:rPr>
              <w:t>Event / Function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992FA8" w14:textId="77777777" w:rsidR="002C75CC" w:rsidRPr="004C1F6E" w:rsidRDefault="002C75CC" w:rsidP="00520588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4C1F6E">
              <w:rPr>
                <w:rFonts w:asciiTheme="minorHAnsi" w:hAnsiTheme="minorHAnsi"/>
                <w:b/>
                <w:sz w:val="22"/>
              </w:rPr>
              <w:t>Internal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C61659" w14:textId="77777777" w:rsidR="002C75CC" w:rsidRPr="004C1F6E" w:rsidRDefault="002C75CC" w:rsidP="00520588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4C1F6E">
              <w:rPr>
                <w:rFonts w:asciiTheme="minorHAnsi" w:hAnsiTheme="minorHAnsi"/>
                <w:b/>
                <w:sz w:val="22"/>
              </w:rPr>
              <w:t>External</w:t>
            </w:r>
          </w:p>
        </w:tc>
      </w:tr>
      <w:tr w:rsidR="002C75CC" w:rsidRPr="002C75CC" w14:paraId="383C77C4" w14:textId="77777777" w:rsidTr="002C75CC">
        <w:trPr>
          <w:jc w:val="center"/>
        </w:trPr>
        <w:tc>
          <w:tcPr>
            <w:tcW w:w="3260" w:type="dxa"/>
          </w:tcPr>
          <w:p w14:paraId="13EC0F1B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Australia Psychological Society</w:t>
            </w:r>
          </w:p>
        </w:tc>
        <w:tc>
          <w:tcPr>
            <w:tcW w:w="4252" w:type="dxa"/>
          </w:tcPr>
          <w:p w14:paraId="620C3B6D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PAIG – Positive Psychology and Aging</w:t>
            </w:r>
          </w:p>
        </w:tc>
        <w:tc>
          <w:tcPr>
            <w:tcW w:w="1134" w:type="dxa"/>
          </w:tcPr>
          <w:p w14:paraId="0A509C6B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14:paraId="518D63DA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</w:tr>
      <w:tr w:rsidR="002C75CC" w:rsidRPr="002C75CC" w14:paraId="543CF7F7" w14:textId="77777777" w:rsidTr="002C75CC">
        <w:trPr>
          <w:jc w:val="center"/>
        </w:trPr>
        <w:tc>
          <w:tcPr>
            <w:tcW w:w="3260" w:type="dxa"/>
          </w:tcPr>
          <w:p w14:paraId="02CB5E51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PMI Melbourne</w:t>
            </w:r>
          </w:p>
        </w:tc>
        <w:tc>
          <w:tcPr>
            <w:tcW w:w="4252" w:type="dxa"/>
          </w:tcPr>
          <w:p w14:paraId="4EEE012C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proofErr w:type="spellStart"/>
            <w:r w:rsidRPr="002C75CC">
              <w:rPr>
                <w:rFonts w:asciiTheme="minorHAnsi" w:hAnsiTheme="minorHAnsi"/>
                <w:sz w:val="22"/>
              </w:rPr>
              <w:t>PgMP</w:t>
            </w:r>
            <w:proofErr w:type="spellEnd"/>
            <w:r w:rsidRPr="002C75CC">
              <w:rPr>
                <w:rFonts w:asciiTheme="minorHAnsi" w:hAnsiTheme="minorHAnsi"/>
                <w:sz w:val="22"/>
              </w:rPr>
              <w:t xml:space="preserve"> Certification Training Course</w:t>
            </w:r>
          </w:p>
        </w:tc>
        <w:tc>
          <w:tcPr>
            <w:tcW w:w="1134" w:type="dxa"/>
          </w:tcPr>
          <w:p w14:paraId="1BAFD439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14:paraId="436D5404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</w:tr>
      <w:tr w:rsidR="002C75CC" w:rsidRPr="002C75CC" w14:paraId="4AFA5399" w14:textId="77777777" w:rsidTr="002C75CC">
        <w:trPr>
          <w:jc w:val="center"/>
        </w:trPr>
        <w:tc>
          <w:tcPr>
            <w:tcW w:w="3260" w:type="dxa"/>
          </w:tcPr>
          <w:p w14:paraId="4201A8C1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LTU Confucius Institute</w:t>
            </w:r>
          </w:p>
        </w:tc>
        <w:tc>
          <w:tcPr>
            <w:tcW w:w="4252" w:type="dxa"/>
          </w:tcPr>
          <w:p w14:paraId="54B3CEC7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Chinese Class</w:t>
            </w:r>
          </w:p>
        </w:tc>
        <w:tc>
          <w:tcPr>
            <w:tcW w:w="1134" w:type="dxa"/>
          </w:tcPr>
          <w:p w14:paraId="111079E5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4020F240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2C75CC" w:rsidRPr="002C75CC" w14:paraId="1CDEF1D3" w14:textId="77777777" w:rsidTr="002C75CC">
        <w:trPr>
          <w:jc w:val="center"/>
        </w:trPr>
        <w:tc>
          <w:tcPr>
            <w:tcW w:w="3260" w:type="dxa"/>
          </w:tcPr>
          <w:p w14:paraId="0065DFF7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Arthritis Victoria</w:t>
            </w:r>
          </w:p>
        </w:tc>
        <w:tc>
          <w:tcPr>
            <w:tcW w:w="4252" w:type="dxa"/>
          </w:tcPr>
          <w:p w14:paraId="5F4DAFDD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Committee Meeting</w:t>
            </w:r>
          </w:p>
        </w:tc>
        <w:tc>
          <w:tcPr>
            <w:tcW w:w="1134" w:type="dxa"/>
          </w:tcPr>
          <w:p w14:paraId="4260A6C6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14:paraId="10EADAF7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</w:tr>
      <w:tr w:rsidR="002C75CC" w:rsidRPr="002C75CC" w14:paraId="47F2D550" w14:textId="77777777" w:rsidTr="002C75CC">
        <w:trPr>
          <w:jc w:val="center"/>
        </w:trPr>
        <w:tc>
          <w:tcPr>
            <w:tcW w:w="3260" w:type="dxa"/>
          </w:tcPr>
          <w:p w14:paraId="2FEFF90E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LTU Alumni and Advancement Office</w:t>
            </w:r>
          </w:p>
        </w:tc>
        <w:tc>
          <w:tcPr>
            <w:tcW w:w="4252" w:type="dxa"/>
          </w:tcPr>
          <w:p w14:paraId="243259EA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La Trobe Mentor Welcome and Information Session</w:t>
            </w:r>
          </w:p>
        </w:tc>
        <w:tc>
          <w:tcPr>
            <w:tcW w:w="1134" w:type="dxa"/>
          </w:tcPr>
          <w:p w14:paraId="3AB038F4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1585C568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2C75CC" w:rsidRPr="002C75CC" w14:paraId="41F73C48" w14:textId="77777777" w:rsidTr="002C75CC">
        <w:trPr>
          <w:jc w:val="center"/>
        </w:trPr>
        <w:tc>
          <w:tcPr>
            <w:tcW w:w="3260" w:type="dxa"/>
          </w:tcPr>
          <w:p w14:paraId="49EE302F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LTU ASSC College</w:t>
            </w:r>
          </w:p>
        </w:tc>
        <w:tc>
          <w:tcPr>
            <w:tcW w:w="4252" w:type="dxa"/>
          </w:tcPr>
          <w:p w14:paraId="51BB57E9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ASSC Research Seminar Series</w:t>
            </w:r>
          </w:p>
        </w:tc>
        <w:tc>
          <w:tcPr>
            <w:tcW w:w="1134" w:type="dxa"/>
          </w:tcPr>
          <w:p w14:paraId="1B286182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77318639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2C75CC" w:rsidRPr="002C75CC" w14:paraId="0E5E8381" w14:textId="77777777" w:rsidTr="002C75CC">
        <w:trPr>
          <w:jc w:val="center"/>
        </w:trPr>
        <w:tc>
          <w:tcPr>
            <w:tcW w:w="3260" w:type="dxa"/>
          </w:tcPr>
          <w:p w14:paraId="44D06E7F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LTU Mathematics and Statistics</w:t>
            </w:r>
          </w:p>
        </w:tc>
        <w:tc>
          <w:tcPr>
            <w:tcW w:w="4252" w:type="dxa"/>
          </w:tcPr>
          <w:p w14:paraId="0B2BDDE6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Victorian Algebra Conference</w:t>
            </w:r>
          </w:p>
        </w:tc>
        <w:tc>
          <w:tcPr>
            <w:tcW w:w="1134" w:type="dxa"/>
          </w:tcPr>
          <w:p w14:paraId="2CEC7947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14:paraId="06F55F87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</w:tr>
      <w:tr w:rsidR="002C75CC" w:rsidRPr="002C75CC" w14:paraId="536D72AE" w14:textId="77777777" w:rsidTr="002C75CC">
        <w:trPr>
          <w:jc w:val="center"/>
        </w:trPr>
        <w:tc>
          <w:tcPr>
            <w:tcW w:w="3260" w:type="dxa"/>
          </w:tcPr>
          <w:p w14:paraId="5AE7ADF3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LTU Occupational Therapy</w:t>
            </w:r>
          </w:p>
        </w:tc>
        <w:tc>
          <w:tcPr>
            <w:tcW w:w="4252" w:type="dxa"/>
          </w:tcPr>
          <w:p w14:paraId="05092510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3-Day Staff Seminar</w:t>
            </w:r>
          </w:p>
        </w:tc>
        <w:tc>
          <w:tcPr>
            <w:tcW w:w="1134" w:type="dxa"/>
          </w:tcPr>
          <w:p w14:paraId="4ADF8BDD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7D0567D6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2C75CC" w:rsidRPr="002C75CC" w14:paraId="2E7E399A" w14:textId="77777777" w:rsidTr="002C75CC">
        <w:trPr>
          <w:jc w:val="center"/>
        </w:trPr>
        <w:tc>
          <w:tcPr>
            <w:tcW w:w="3260" w:type="dxa"/>
          </w:tcPr>
          <w:p w14:paraId="28D55375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VIC Sport</w:t>
            </w:r>
          </w:p>
        </w:tc>
        <w:tc>
          <w:tcPr>
            <w:tcW w:w="4252" w:type="dxa"/>
          </w:tcPr>
          <w:p w14:paraId="1AEF659B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VIC Sport Workshop</w:t>
            </w:r>
          </w:p>
        </w:tc>
        <w:tc>
          <w:tcPr>
            <w:tcW w:w="1134" w:type="dxa"/>
          </w:tcPr>
          <w:p w14:paraId="6D19A454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14:paraId="0BC20D20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</w:tr>
      <w:tr w:rsidR="002C75CC" w:rsidRPr="002C75CC" w14:paraId="7D1242B4" w14:textId="77777777" w:rsidTr="002C75CC">
        <w:trPr>
          <w:jc w:val="center"/>
        </w:trPr>
        <w:tc>
          <w:tcPr>
            <w:tcW w:w="3260" w:type="dxa"/>
          </w:tcPr>
          <w:p w14:paraId="3B748C88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Australian Council for International Development</w:t>
            </w:r>
          </w:p>
        </w:tc>
        <w:tc>
          <w:tcPr>
            <w:tcW w:w="4252" w:type="dxa"/>
          </w:tcPr>
          <w:p w14:paraId="0140111B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Report Launch</w:t>
            </w:r>
          </w:p>
        </w:tc>
        <w:tc>
          <w:tcPr>
            <w:tcW w:w="1134" w:type="dxa"/>
          </w:tcPr>
          <w:p w14:paraId="11DCE82B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14:paraId="62C3654E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</w:tr>
      <w:tr w:rsidR="002C75CC" w:rsidRPr="002C75CC" w14:paraId="191CA215" w14:textId="77777777" w:rsidTr="002C75CC">
        <w:trPr>
          <w:jc w:val="center"/>
        </w:trPr>
        <w:tc>
          <w:tcPr>
            <w:tcW w:w="3260" w:type="dxa"/>
          </w:tcPr>
          <w:p w14:paraId="4095E1FC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LTU Business School</w:t>
            </w:r>
          </w:p>
        </w:tc>
        <w:tc>
          <w:tcPr>
            <w:tcW w:w="4252" w:type="dxa"/>
          </w:tcPr>
          <w:p w14:paraId="510B5E48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Partners Event / Student Presentations</w:t>
            </w:r>
          </w:p>
        </w:tc>
        <w:tc>
          <w:tcPr>
            <w:tcW w:w="1134" w:type="dxa"/>
          </w:tcPr>
          <w:p w14:paraId="3C2CD2EA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1EA41DEC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2C75CC" w:rsidRPr="002C75CC" w14:paraId="3348BCF5" w14:textId="77777777" w:rsidTr="002C75CC">
        <w:trPr>
          <w:jc w:val="center"/>
        </w:trPr>
        <w:tc>
          <w:tcPr>
            <w:tcW w:w="3260" w:type="dxa"/>
          </w:tcPr>
          <w:p w14:paraId="7A82ADB5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LTLT</w:t>
            </w:r>
          </w:p>
        </w:tc>
        <w:tc>
          <w:tcPr>
            <w:tcW w:w="4252" w:type="dxa"/>
          </w:tcPr>
          <w:p w14:paraId="024EEDCC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Digital Learning Innovators Program</w:t>
            </w:r>
          </w:p>
        </w:tc>
        <w:tc>
          <w:tcPr>
            <w:tcW w:w="1134" w:type="dxa"/>
          </w:tcPr>
          <w:p w14:paraId="29055419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  <w:r w:rsidRPr="002C75CC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4C780446" w14:textId="77777777" w:rsidR="002C75CC" w:rsidRPr="002C75CC" w:rsidRDefault="002C75CC" w:rsidP="00520588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</w:tbl>
    <w:p w14:paraId="0885E071" w14:textId="77777777" w:rsidR="002C75CC" w:rsidRPr="002C75CC" w:rsidRDefault="002C75CC" w:rsidP="002C75CC">
      <w:pPr>
        <w:pStyle w:val="Heading1"/>
        <w:ind w:left="-5"/>
        <w:rPr>
          <w:rFonts w:asciiTheme="minorHAnsi" w:hAnsiTheme="minorHAnsi"/>
          <w:sz w:val="22"/>
        </w:rPr>
      </w:pPr>
    </w:p>
    <w:p w14:paraId="5AC0B9C3" w14:textId="2C789271" w:rsidR="006A4556" w:rsidRPr="00936420" w:rsidRDefault="006A4556" w:rsidP="00B03C39">
      <w:pPr>
        <w:rPr>
          <w:rFonts w:asciiTheme="minorHAnsi" w:hAnsiTheme="minorHAnsi"/>
        </w:rPr>
      </w:pPr>
    </w:p>
    <w:sectPr w:rsidR="006A4556" w:rsidRPr="00936420" w:rsidSect="00E32CD1">
      <w:headerReference w:type="default" r:id="rId7"/>
      <w:footerReference w:type="default" r:id="rId8"/>
      <w:headerReference w:type="first" r:id="rId9"/>
      <w:pgSz w:w="11901" w:h="16840" w:code="9"/>
      <w:pgMar w:top="3119" w:right="1440" w:bottom="1440" w:left="1440" w:header="1134" w:footer="7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57BB5" w14:textId="77777777" w:rsidR="009C13BC" w:rsidRDefault="009C13BC">
      <w:r>
        <w:separator/>
      </w:r>
    </w:p>
  </w:endnote>
  <w:endnote w:type="continuationSeparator" w:id="0">
    <w:p w14:paraId="7BF83416" w14:textId="77777777" w:rsidR="009C13BC" w:rsidRDefault="009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4349D" w14:textId="14AABDAA" w:rsidR="00A64503" w:rsidRPr="002C75CC" w:rsidRDefault="002C75CC" w:rsidP="00E32CD1">
    <w:pPr>
      <w:pStyle w:val="Footer"/>
      <w:ind w:left="-993" w:right="-2155"/>
      <w:rPr>
        <w:rFonts w:ascii="Calibri" w:hAnsi="Calibri"/>
        <w:sz w:val="18"/>
        <w:szCs w:val="18"/>
      </w:rPr>
    </w:pPr>
    <w:r w:rsidRPr="002C75CC">
      <w:rPr>
        <w:rStyle w:val="PageNumber"/>
        <w:rFonts w:ascii="Calibri" w:hAnsi="Calibri"/>
        <w:sz w:val="18"/>
        <w:szCs w:val="18"/>
      </w:rPr>
      <w:t>2017-05-25 City Campus Space Use and Charging Procedure – Schedule of Fees and Charges</w:t>
    </w:r>
    <w:r w:rsidR="00E32CD1" w:rsidRPr="002C75CC">
      <w:rPr>
        <w:rStyle w:val="PageNumber"/>
        <w:rFonts w:ascii="Calibri" w:hAnsi="Calibri"/>
        <w:sz w:val="18"/>
        <w:szCs w:val="18"/>
      </w:rPr>
      <w:tab/>
    </w:r>
    <w:r w:rsidRPr="002C75CC">
      <w:rPr>
        <w:rStyle w:val="PageNumber"/>
        <w:rFonts w:ascii="Calibri" w:hAnsi="Calibri"/>
        <w:sz w:val="18"/>
        <w:szCs w:val="18"/>
      </w:rPr>
      <w:tab/>
    </w:r>
    <w:r w:rsidRPr="002C75CC">
      <w:rPr>
        <w:rStyle w:val="PageNumber"/>
        <w:rFonts w:ascii="Calibri" w:hAnsi="Calibri"/>
        <w:sz w:val="18"/>
        <w:szCs w:val="18"/>
      </w:rPr>
      <w:tab/>
    </w:r>
    <w:r w:rsidRPr="002C75CC">
      <w:rPr>
        <w:rStyle w:val="PageNumber"/>
        <w:rFonts w:ascii="Calibri" w:hAnsi="Calibri"/>
        <w:sz w:val="18"/>
        <w:szCs w:val="18"/>
      </w:rPr>
      <w:tab/>
    </w:r>
    <w:r>
      <w:rPr>
        <w:rStyle w:val="PageNumber"/>
        <w:rFonts w:ascii="Calibri" w:hAnsi="Calibri"/>
        <w:sz w:val="18"/>
        <w:szCs w:val="18"/>
      </w:rPr>
      <w:tab/>
    </w:r>
    <w:r w:rsidR="00E574F2" w:rsidRPr="002C75CC">
      <w:rPr>
        <w:rStyle w:val="PageNumber"/>
        <w:rFonts w:ascii="Calibri" w:hAnsi="Calibri"/>
        <w:sz w:val="18"/>
        <w:szCs w:val="18"/>
      </w:rPr>
      <w:t xml:space="preserve">Page </w:t>
    </w:r>
    <w:r w:rsidR="00E574F2" w:rsidRPr="002C75CC">
      <w:rPr>
        <w:rStyle w:val="PageNumber"/>
        <w:rFonts w:ascii="Calibri" w:hAnsi="Calibri"/>
        <w:sz w:val="18"/>
        <w:szCs w:val="18"/>
      </w:rPr>
      <w:fldChar w:fldCharType="begin"/>
    </w:r>
    <w:r w:rsidR="00E574F2" w:rsidRPr="002C75CC">
      <w:rPr>
        <w:rStyle w:val="PageNumber"/>
        <w:rFonts w:ascii="Calibri" w:hAnsi="Calibri"/>
        <w:sz w:val="18"/>
        <w:szCs w:val="18"/>
      </w:rPr>
      <w:instrText xml:space="preserve"> PAGE </w:instrText>
    </w:r>
    <w:r w:rsidR="00E574F2" w:rsidRPr="002C75CC">
      <w:rPr>
        <w:rStyle w:val="PageNumber"/>
        <w:rFonts w:ascii="Calibri" w:hAnsi="Calibri"/>
        <w:sz w:val="18"/>
        <w:szCs w:val="18"/>
      </w:rPr>
      <w:fldChar w:fldCharType="separate"/>
    </w:r>
    <w:r w:rsidR="00BC346D">
      <w:rPr>
        <w:rStyle w:val="PageNumber"/>
        <w:rFonts w:ascii="Calibri" w:hAnsi="Calibri"/>
        <w:noProof/>
        <w:sz w:val="18"/>
        <w:szCs w:val="18"/>
      </w:rPr>
      <w:t>2</w:t>
    </w:r>
    <w:r w:rsidR="00E574F2" w:rsidRPr="002C75CC">
      <w:rPr>
        <w:rStyle w:val="PageNumber"/>
        <w:rFonts w:ascii="Calibri" w:hAnsi="Calibri"/>
        <w:sz w:val="18"/>
        <w:szCs w:val="18"/>
      </w:rPr>
      <w:fldChar w:fldCharType="end"/>
    </w:r>
    <w:r w:rsidR="00E574F2" w:rsidRPr="002C75CC">
      <w:rPr>
        <w:rStyle w:val="PageNumber"/>
        <w:rFonts w:ascii="Calibri" w:hAnsi="Calibri"/>
        <w:sz w:val="18"/>
        <w:szCs w:val="18"/>
      </w:rPr>
      <w:t xml:space="preserve"> of </w:t>
    </w:r>
    <w:r w:rsidR="00E574F2" w:rsidRPr="002C75CC">
      <w:rPr>
        <w:rStyle w:val="PageNumber"/>
        <w:rFonts w:ascii="Calibri" w:hAnsi="Calibri"/>
        <w:sz w:val="18"/>
        <w:szCs w:val="18"/>
      </w:rPr>
      <w:fldChar w:fldCharType="begin"/>
    </w:r>
    <w:r w:rsidR="00E574F2" w:rsidRPr="002C75CC">
      <w:rPr>
        <w:rStyle w:val="PageNumber"/>
        <w:rFonts w:ascii="Calibri" w:hAnsi="Calibri"/>
        <w:sz w:val="18"/>
        <w:szCs w:val="18"/>
      </w:rPr>
      <w:instrText xml:space="preserve"> NUMPAGES </w:instrText>
    </w:r>
    <w:r w:rsidR="00E574F2" w:rsidRPr="002C75CC">
      <w:rPr>
        <w:rStyle w:val="PageNumber"/>
        <w:rFonts w:ascii="Calibri" w:hAnsi="Calibri"/>
        <w:sz w:val="18"/>
        <w:szCs w:val="18"/>
      </w:rPr>
      <w:fldChar w:fldCharType="separate"/>
    </w:r>
    <w:r w:rsidR="00BC346D">
      <w:rPr>
        <w:rStyle w:val="PageNumber"/>
        <w:rFonts w:ascii="Calibri" w:hAnsi="Calibri"/>
        <w:noProof/>
        <w:sz w:val="18"/>
        <w:szCs w:val="18"/>
      </w:rPr>
      <w:t>2</w:t>
    </w:r>
    <w:r w:rsidR="00E574F2" w:rsidRPr="002C75CC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D166B" w14:textId="77777777" w:rsidR="009C13BC" w:rsidRDefault="009C13BC">
      <w:r>
        <w:separator/>
      </w:r>
    </w:p>
  </w:footnote>
  <w:footnote w:type="continuationSeparator" w:id="0">
    <w:p w14:paraId="18D599FE" w14:textId="77777777" w:rsidR="009C13BC" w:rsidRDefault="009C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15EDE" w14:textId="493E22C7" w:rsidR="00A64503" w:rsidRPr="00936420" w:rsidRDefault="000A7C29" w:rsidP="00926697">
    <w:pPr>
      <w:pStyle w:val="Header"/>
      <w:ind w:left="2835"/>
      <w:rPr>
        <w:rFonts w:ascii="Calibri" w:hAnsi="Calibri"/>
        <w:szCs w:val="36"/>
      </w:rPr>
    </w:pPr>
    <w:r w:rsidRPr="00936420">
      <w:rPr>
        <w:rFonts w:ascii="Calibri" w:hAnsi="Calibri"/>
        <w:noProof/>
        <w:szCs w:val="36"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E2D25A" wp14:editId="443C3417">
              <wp:simplePos x="0" y="0"/>
              <wp:positionH relativeFrom="column">
                <wp:posOffset>148590</wp:posOffset>
              </wp:positionH>
              <wp:positionV relativeFrom="paragraph">
                <wp:posOffset>593725</wp:posOffset>
              </wp:positionV>
              <wp:extent cx="5836920" cy="339725"/>
              <wp:effectExtent l="0" t="0" r="0" b="0"/>
              <wp:wrapNone/>
              <wp:docPr id="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9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14D71" w14:textId="332B9970" w:rsidR="00A64503" w:rsidRPr="00936420" w:rsidRDefault="002C75CC" w:rsidP="008C0B77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</w:rPr>
                            <w:t>CITY CAMPUS - SCHEDULE OF FEES AND CHARGES</w:t>
                          </w:r>
                        </w:p>
                        <w:p w14:paraId="77ACAFBE" w14:textId="77777777" w:rsidR="00A64503" w:rsidRDefault="00A64503" w:rsidP="000A7C2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D25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11.7pt;margin-top:46.75pt;width:459.6pt;height:2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D0sQIAALo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" filled="f" stroked="f">
              <v:textbox inset=",7.2pt,,7.2pt">
                <w:txbxContent>
                  <w:p w14:paraId="26F14D71" w14:textId="332B9970" w:rsidR="00A64503" w:rsidRPr="00936420" w:rsidRDefault="002C75CC" w:rsidP="008C0B77">
                    <w:pPr>
                      <w:jc w:val="center"/>
                      <w:rPr>
                        <w:rFonts w:ascii="Calibri" w:hAnsi="Calibri"/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</w:rPr>
                      <w:t>CITY CAMPUS - SCHEDULE OF FEES AND CHARGES</w:t>
                    </w:r>
                  </w:p>
                  <w:p w14:paraId="77ACAFBE" w14:textId="77777777" w:rsidR="00A64503" w:rsidRDefault="00A64503" w:rsidP="000A7C2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3E4BEA" w:rsidRPr="00936420">
      <w:rPr>
        <w:rFonts w:ascii="Calibri" w:hAnsi="Calibri"/>
        <w:noProof/>
        <w:szCs w:val="36"/>
        <w:lang w:val="en-AU"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816AB5" wp14:editId="4CEB5FD6">
              <wp:simplePos x="0" y="0"/>
              <wp:positionH relativeFrom="column">
                <wp:posOffset>-1375411</wp:posOffset>
              </wp:positionH>
              <wp:positionV relativeFrom="paragraph">
                <wp:posOffset>622935</wp:posOffset>
              </wp:positionV>
              <wp:extent cx="11001375" cy="306070"/>
              <wp:effectExtent l="0" t="0" r="9525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01375" cy="306070"/>
                      </a:xfrm>
                      <a:prstGeom prst="rect">
                        <a:avLst/>
                      </a:prstGeom>
                      <a:solidFill>
                        <a:srgbClr val="5C4B3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4B8B1" id="Rectangle 5" o:spid="_x0000_s1026" style="position:absolute;margin-left:-108.3pt;margin-top:49.05pt;width:866.25pt;height:2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" fillcolor="#5c4b3f" stroked="f" strokecolor="#4579b8 [3044]">
              <v:shadow opacity="22936f" origin=",.5" offset="0,.63889mm"/>
            </v:rect>
          </w:pict>
        </mc:Fallback>
      </mc:AlternateContent>
    </w:r>
    <w:r w:rsidR="003E4BEA" w:rsidRPr="00936420">
      <w:rPr>
        <w:rFonts w:ascii="Calibri" w:hAnsi="Calibri"/>
        <w:noProof/>
        <w:szCs w:val="36"/>
        <w:lang w:val="en-AU" w:eastAsia="en-AU"/>
      </w:rPr>
      <w:drawing>
        <wp:anchor distT="0" distB="0" distL="114300" distR="114300" simplePos="0" relativeHeight="251658752" behindDoc="1" locked="0" layoutInCell="1" allowOverlap="1" wp14:anchorId="092DF8C6" wp14:editId="2F494C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820400" cy="1346200"/>
          <wp:effectExtent l="0" t="0" r="0" b="635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503" w:rsidRPr="00936420">
      <w:rPr>
        <w:rFonts w:ascii="Calibri" w:hAnsi="Calibri"/>
        <w:noProof/>
        <w:szCs w:val="36"/>
        <w:lang w:val="en-AU" w:eastAsia="en-AU"/>
      </w:rPr>
      <w:drawing>
        <wp:anchor distT="0" distB="0" distL="114300" distR="114300" simplePos="0" relativeHeight="251659776" behindDoc="0" locked="0" layoutInCell="1" allowOverlap="1" wp14:anchorId="5249112A" wp14:editId="0845A2FA">
          <wp:simplePos x="0" y="0"/>
          <wp:positionH relativeFrom="page">
            <wp:align>left</wp:align>
          </wp:positionH>
          <wp:positionV relativeFrom="paragraph">
            <wp:posOffset>-291465</wp:posOffset>
          </wp:positionV>
          <wp:extent cx="2211705" cy="627380"/>
          <wp:effectExtent l="0" t="0" r="0" b="127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A30FB" w14:textId="77777777" w:rsidR="001C568A" w:rsidRDefault="001C568A" w:rsidP="001C568A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172F7"/>
    <w:multiLevelType w:val="hybridMultilevel"/>
    <w:tmpl w:val="93A0CF28"/>
    <w:lvl w:ilvl="0" w:tplc="762013BA">
      <w:start w:val="1"/>
      <w:numFmt w:val="lowerRoman"/>
      <w:lvlText w:val="%1)"/>
      <w:lvlJc w:val="left"/>
      <w:pPr>
        <w:ind w:left="360" w:hanging="360"/>
      </w:pPr>
      <w:rPr>
        <w:rFonts w:ascii="Arial" w:eastAsia="Arial" w:hAnsi="Arial" w:cs="Arial" w:hint="default"/>
        <w:color w:val="231F20"/>
        <w:spacing w:val="-5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E7099"/>
    <w:multiLevelType w:val="multilevel"/>
    <w:tmpl w:val="A4864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D71F2"/>
    <w:multiLevelType w:val="hybridMultilevel"/>
    <w:tmpl w:val="E1C4C810"/>
    <w:lvl w:ilvl="0" w:tplc="BFF25B40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695A"/>
    <w:multiLevelType w:val="hybridMultilevel"/>
    <w:tmpl w:val="D3166BC2"/>
    <w:lvl w:ilvl="0" w:tplc="762013BA">
      <w:start w:val="1"/>
      <w:numFmt w:val="lowerRoman"/>
      <w:lvlText w:val="%1)"/>
      <w:lvlJc w:val="left"/>
      <w:pPr>
        <w:ind w:left="949" w:hanging="394"/>
      </w:pPr>
      <w:rPr>
        <w:rFonts w:ascii="Arial" w:eastAsia="Arial" w:hAnsi="Arial" w:cs="Arial" w:hint="default"/>
        <w:color w:val="231F20"/>
        <w:spacing w:val="-5"/>
        <w:w w:val="100"/>
        <w:sz w:val="20"/>
        <w:szCs w:val="20"/>
      </w:rPr>
    </w:lvl>
    <w:lvl w:ilvl="1" w:tplc="2F647EBC">
      <w:numFmt w:val="bullet"/>
      <w:lvlText w:val="•"/>
      <w:lvlJc w:val="left"/>
      <w:pPr>
        <w:ind w:left="954" w:hanging="229"/>
      </w:pPr>
      <w:rPr>
        <w:rFonts w:ascii="Arial" w:eastAsia="Arial" w:hAnsi="Arial" w:cs="Arial" w:hint="default"/>
        <w:color w:val="231F20"/>
        <w:spacing w:val="-8"/>
        <w:w w:val="100"/>
        <w:sz w:val="20"/>
        <w:szCs w:val="20"/>
      </w:rPr>
    </w:lvl>
    <w:lvl w:ilvl="2" w:tplc="8B223DEC">
      <w:numFmt w:val="bullet"/>
      <w:lvlText w:val="•"/>
      <w:lvlJc w:val="left"/>
      <w:pPr>
        <w:ind w:left="2176" w:hanging="229"/>
      </w:pPr>
      <w:rPr>
        <w:rFonts w:hint="default"/>
      </w:rPr>
    </w:lvl>
    <w:lvl w:ilvl="3" w:tplc="FC6C77E0">
      <w:numFmt w:val="bullet"/>
      <w:lvlText w:val="•"/>
      <w:lvlJc w:val="left"/>
      <w:pPr>
        <w:ind w:left="3392" w:hanging="229"/>
      </w:pPr>
      <w:rPr>
        <w:rFonts w:hint="default"/>
      </w:rPr>
    </w:lvl>
    <w:lvl w:ilvl="4" w:tplc="68EC9104">
      <w:numFmt w:val="bullet"/>
      <w:lvlText w:val="•"/>
      <w:lvlJc w:val="left"/>
      <w:pPr>
        <w:ind w:left="4608" w:hanging="229"/>
      </w:pPr>
      <w:rPr>
        <w:rFonts w:hint="default"/>
      </w:rPr>
    </w:lvl>
    <w:lvl w:ilvl="5" w:tplc="B17A3A70">
      <w:numFmt w:val="bullet"/>
      <w:lvlText w:val="•"/>
      <w:lvlJc w:val="left"/>
      <w:pPr>
        <w:ind w:left="5824" w:hanging="229"/>
      </w:pPr>
      <w:rPr>
        <w:rFonts w:hint="default"/>
      </w:rPr>
    </w:lvl>
    <w:lvl w:ilvl="6" w:tplc="6EA05E7E">
      <w:numFmt w:val="bullet"/>
      <w:lvlText w:val="•"/>
      <w:lvlJc w:val="left"/>
      <w:pPr>
        <w:ind w:left="7040" w:hanging="229"/>
      </w:pPr>
      <w:rPr>
        <w:rFonts w:hint="default"/>
      </w:rPr>
    </w:lvl>
    <w:lvl w:ilvl="7" w:tplc="976CA84A">
      <w:numFmt w:val="bullet"/>
      <w:lvlText w:val="•"/>
      <w:lvlJc w:val="left"/>
      <w:pPr>
        <w:ind w:left="8257" w:hanging="229"/>
      </w:pPr>
      <w:rPr>
        <w:rFonts w:hint="default"/>
      </w:rPr>
    </w:lvl>
    <w:lvl w:ilvl="8" w:tplc="C19C0FE0">
      <w:numFmt w:val="bullet"/>
      <w:lvlText w:val="•"/>
      <w:lvlJc w:val="left"/>
      <w:pPr>
        <w:ind w:left="9473" w:hanging="229"/>
      </w:pPr>
      <w:rPr>
        <w:rFonts w:hint="default"/>
      </w:rPr>
    </w:lvl>
  </w:abstractNum>
  <w:abstractNum w:abstractNumId="4" w15:restartNumberingAfterBreak="0">
    <w:nsid w:val="756C0BD7"/>
    <w:multiLevelType w:val="hybridMultilevel"/>
    <w:tmpl w:val="EF789470"/>
    <w:lvl w:ilvl="0" w:tplc="84342402">
      <w:start w:val="1"/>
      <w:numFmt w:val="bullet"/>
      <w:pStyle w:val="ListParagraph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5c4b3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56"/>
    <w:rsid w:val="000235AD"/>
    <w:rsid w:val="00036F5E"/>
    <w:rsid w:val="000A7C29"/>
    <w:rsid w:val="001C568A"/>
    <w:rsid w:val="00206239"/>
    <w:rsid w:val="0021038A"/>
    <w:rsid w:val="002C75CC"/>
    <w:rsid w:val="002F636D"/>
    <w:rsid w:val="00332093"/>
    <w:rsid w:val="00337098"/>
    <w:rsid w:val="00340AF6"/>
    <w:rsid w:val="00355C6E"/>
    <w:rsid w:val="00367030"/>
    <w:rsid w:val="003746BA"/>
    <w:rsid w:val="003E4BEA"/>
    <w:rsid w:val="004072F5"/>
    <w:rsid w:val="004B6798"/>
    <w:rsid w:val="004C1F6E"/>
    <w:rsid w:val="005826FE"/>
    <w:rsid w:val="005F2B2E"/>
    <w:rsid w:val="00607AFE"/>
    <w:rsid w:val="00633F40"/>
    <w:rsid w:val="00636155"/>
    <w:rsid w:val="00670A29"/>
    <w:rsid w:val="00684A5F"/>
    <w:rsid w:val="00693693"/>
    <w:rsid w:val="006A4556"/>
    <w:rsid w:val="00737B5F"/>
    <w:rsid w:val="00771500"/>
    <w:rsid w:val="007B0978"/>
    <w:rsid w:val="00883BD2"/>
    <w:rsid w:val="008C0B77"/>
    <w:rsid w:val="00902747"/>
    <w:rsid w:val="00926697"/>
    <w:rsid w:val="00936420"/>
    <w:rsid w:val="00963590"/>
    <w:rsid w:val="00964706"/>
    <w:rsid w:val="00976CC4"/>
    <w:rsid w:val="009C13BC"/>
    <w:rsid w:val="00A64503"/>
    <w:rsid w:val="00AC4066"/>
    <w:rsid w:val="00AE23DA"/>
    <w:rsid w:val="00B03C39"/>
    <w:rsid w:val="00BC346D"/>
    <w:rsid w:val="00C146C9"/>
    <w:rsid w:val="00E07235"/>
    <w:rsid w:val="00E32CD1"/>
    <w:rsid w:val="00E574F2"/>
    <w:rsid w:val="00EB363B"/>
    <w:rsid w:val="00ED7600"/>
    <w:rsid w:val="00EE715E"/>
    <w:rsid w:val="00F44C63"/>
    <w:rsid w:val="00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5c4b3f"/>
    </o:shapedefaults>
    <o:shapelayout v:ext="edit">
      <o:idmap v:ext="edit" data="1"/>
    </o:shapelayout>
  </w:shapeDefaults>
  <w:decimalSymbol w:val="."/>
  <w:listSeparator w:val=","/>
  <w14:docId w14:val="285AC518"/>
  <w15:docId w15:val="{EF70987E-BFE0-497D-BA85-6D0C82C0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67030"/>
    <w:pPr>
      <w:spacing w:before="80"/>
      <w:outlineLvl w:val="0"/>
    </w:pPr>
    <w:rPr>
      <w:b/>
      <w:color w:val="231F20"/>
      <w:sz w:val="62"/>
    </w:rPr>
  </w:style>
  <w:style w:type="paragraph" w:styleId="Heading2">
    <w:name w:val="heading 2"/>
    <w:basedOn w:val="Heading1"/>
    <w:uiPriority w:val="1"/>
    <w:qFormat/>
    <w:rsid w:val="00737B5F"/>
    <w:pPr>
      <w:spacing w:before="160" w:line="280" w:lineRule="exac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33F40"/>
    <w:pPr>
      <w:spacing w:before="69" w:line="260" w:lineRule="exac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3F40"/>
    <w:pPr>
      <w:spacing w:before="57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36F5E"/>
    <w:pPr>
      <w:numPr>
        <w:numId w:val="2"/>
      </w:numPr>
      <w:spacing w:before="57" w:line="260" w:lineRule="exact"/>
      <w:ind w:left="499" w:hanging="357"/>
    </w:pPr>
    <w:rPr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4C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63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AF6"/>
    <w:pPr>
      <w:ind w:left="3119"/>
    </w:pPr>
    <w:rPr>
      <w:b/>
      <w:color w:val="FFFFFF"/>
      <w:spacing w:val="-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40AF6"/>
    <w:rPr>
      <w:rFonts w:ascii="Arial" w:eastAsia="Arial" w:hAnsi="Arial" w:cs="Arial"/>
      <w:b/>
      <w:color w:val="FFFFFF"/>
      <w:spacing w:val="-3"/>
      <w:sz w:val="36"/>
    </w:rPr>
  </w:style>
  <w:style w:type="paragraph" w:styleId="Footer">
    <w:name w:val="footer"/>
    <w:basedOn w:val="Normal"/>
    <w:link w:val="FooterChar"/>
    <w:uiPriority w:val="99"/>
    <w:unhideWhenUsed/>
    <w:rsid w:val="00737B5F"/>
    <w:pPr>
      <w:spacing w:before="13"/>
      <w:ind w:left="20"/>
    </w:pPr>
    <w:rPr>
      <w:color w:val="231F20"/>
      <w:spacing w:val="-5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37B5F"/>
    <w:rPr>
      <w:rFonts w:ascii="Arial" w:eastAsia="Arial" w:hAnsi="Arial" w:cs="Arial"/>
      <w:color w:val="231F20"/>
      <w:spacing w:val="-5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3F40"/>
    <w:rPr>
      <w:rFonts w:ascii="Arial" w:eastAsia="Arial" w:hAnsi="Arial" w:cs="Arial"/>
      <w:b/>
      <w:bCs/>
      <w:color w:val="231F20"/>
      <w:sz w:val="20"/>
      <w:szCs w:val="28"/>
    </w:rPr>
  </w:style>
  <w:style w:type="paragraph" w:customStyle="1" w:styleId="TITLE1">
    <w:name w:val="TITLE 1"/>
    <w:basedOn w:val="Normal"/>
    <w:autoRedefine/>
    <w:uiPriority w:val="99"/>
    <w:rsid w:val="000A7C29"/>
    <w:pPr>
      <w:widowControl/>
      <w:tabs>
        <w:tab w:val="left" w:pos="5628"/>
      </w:tabs>
      <w:autoSpaceDE/>
      <w:autoSpaceDN/>
      <w:jc w:val="center"/>
    </w:pPr>
    <w:rPr>
      <w:rFonts w:eastAsia="Times New Roman" w:cs="Times New Roman"/>
      <w:b/>
      <w:lang w:val="en-AU" w:eastAsia="en-AU"/>
    </w:rPr>
  </w:style>
  <w:style w:type="paragraph" w:customStyle="1" w:styleId="Bulletlist">
    <w:name w:val="Bullet list"/>
    <w:basedOn w:val="BodyText"/>
    <w:autoRedefine/>
    <w:uiPriority w:val="99"/>
    <w:rsid w:val="001C568A"/>
    <w:pPr>
      <w:widowControl/>
      <w:numPr>
        <w:numId w:val="4"/>
      </w:numPr>
      <w:autoSpaceDE/>
      <w:autoSpaceDN/>
      <w:spacing w:before="0"/>
    </w:pPr>
    <w:rPr>
      <w:rFonts w:eastAsia="Times New Roman"/>
      <w:sz w:val="22"/>
      <w:szCs w:val="22"/>
      <w:lang w:val="en-AU" w:eastAsia="en-AU"/>
    </w:rPr>
  </w:style>
  <w:style w:type="character" w:styleId="PageNumber">
    <w:name w:val="page number"/>
    <w:basedOn w:val="DefaultParagraphFont"/>
    <w:uiPriority w:val="99"/>
    <w:rsid w:val="00E574F2"/>
    <w:rPr>
      <w:rFonts w:cs="Times New Roman"/>
    </w:rPr>
  </w:style>
  <w:style w:type="paragraph" w:styleId="NoSpacing">
    <w:name w:val="No Spacing"/>
    <w:uiPriority w:val="1"/>
    <w:qFormat/>
    <w:rsid w:val="002C75CC"/>
    <w:pPr>
      <w:widowControl/>
      <w:autoSpaceDE/>
      <w:autoSpaceDN/>
      <w:ind w:left="10" w:hanging="10"/>
    </w:pPr>
    <w:rPr>
      <w:rFonts w:ascii="Calibri" w:eastAsia="Calibri" w:hAnsi="Calibri" w:cs="Calibri"/>
      <w:color w:val="000000"/>
      <w:sz w:val="20"/>
      <w:lang w:val="en-AU" w:eastAsia="en-AU"/>
    </w:rPr>
  </w:style>
  <w:style w:type="table" w:styleId="TableGrid">
    <w:name w:val="Table Grid"/>
    <w:basedOn w:val="TableNormal"/>
    <w:uiPriority w:val="39"/>
    <w:rsid w:val="002C75CC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Rowley</dc:creator>
  <cp:lastModifiedBy>Fiona Rowley</cp:lastModifiedBy>
  <cp:revision>7</cp:revision>
  <cp:lastPrinted>2016-12-21T20:36:00Z</cp:lastPrinted>
  <dcterms:created xsi:type="dcterms:W3CDTF">2017-05-26T01:15:00Z</dcterms:created>
  <dcterms:modified xsi:type="dcterms:W3CDTF">2017-05-29T00:39:00Z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2016-12-21T00:00:00Z</vt:filetime>
  </property>
</Properties>
</file>